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3DD" w:rsidRPr="00E256BA" w:rsidRDefault="00D873DD" w:rsidP="005D41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7"/>
          <w:lang w:val="de-DE"/>
        </w:rPr>
      </w:pPr>
      <w:bookmarkStart w:id="0" w:name="_GoBack"/>
      <w:bookmarkEnd w:id="0"/>
      <w:r w:rsidRPr="00E256BA">
        <w:rPr>
          <w:rFonts w:ascii="Arial" w:hAnsi="Arial" w:cs="Arial"/>
          <w:color w:val="000000"/>
          <w:sz w:val="24"/>
          <w:szCs w:val="27"/>
          <w:lang w:val="de-DE"/>
        </w:rPr>
        <w:t xml:space="preserve">Zu bearbeiten sind 3 von 4 Aufgaben; </w:t>
      </w:r>
    </w:p>
    <w:p w:rsidR="00D873DD" w:rsidRPr="00E256BA" w:rsidRDefault="00D873DD" w:rsidP="00D873D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7"/>
          <w:lang w:val="de-DE"/>
        </w:rPr>
      </w:pPr>
      <w:r w:rsidRPr="00E256BA">
        <w:rPr>
          <w:rFonts w:ascii="Arial" w:hAnsi="Arial" w:cs="Arial"/>
          <w:color w:val="000000"/>
          <w:sz w:val="24"/>
          <w:szCs w:val="27"/>
          <w:lang w:val="de-DE"/>
        </w:rPr>
        <w:t>Bearbeitungszeit: 2</w:t>
      </w:r>
      <w:r w:rsidR="00C92688" w:rsidRPr="00E256BA">
        <w:rPr>
          <w:rFonts w:ascii="Arial" w:hAnsi="Arial" w:cs="Arial"/>
          <w:color w:val="000000"/>
          <w:sz w:val="24"/>
          <w:szCs w:val="27"/>
          <w:lang w:val="de-DE"/>
        </w:rPr>
        <w:t>7</w:t>
      </w:r>
      <w:r w:rsidRPr="00E256BA">
        <w:rPr>
          <w:rFonts w:ascii="Arial" w:hAnsi="Arial" w:cs="Arial"/>
          <w:color w:val="000000"/>
          <w:sz w:val="24"/>
          <w:szCs w:val="27"/>
          <w:lang w:val="de-DE"/>
        </w:rPr>
        <w:t xml:space="preserve">0 Minuten </w:t>
      </w:r>
      <w:r w:rsidR="005F7997" w:rsidRPr="00E256BA">
        <w:rPr>
          <w:rFonts w:ascii="Arial" w:hAnsi="Arial" w:cs="Arial"/>
          <w:color w:val="000000"/>
          <w:sz w:val="24"/>
          <w:szCs w:val="27"/>
          <w:lang w:val="de-DE"/>
        </w:rPr>
        <w:t>einschließlich Auswahlzeit</w:t>
      </w:r>
    </w:p>
    <w:p w:rsidR="00D873DD" w:rsidRPr="00E256BA" w:rsidRDefault="00D873DD" w:rsidP="00D873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27"/>
          <w:lang w:val="de-DE"/>
        </w:rPr>
      </w:pPr>
    </w:p>
    <w:p w:rsidR="00810220" w:rsidRPr="00E256BA" w:rsidRDefault="00D873DD" w:rsidP="005D41A3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7"/>
          <w:lang w:val="de-DE"/>
        </w:rPr>
      </w:pPr>
      <w:r w:rsidRPr="00E256BA">
        <w:rPr>
          <w:rFonts w:ascii="Arial" w:hAnsi="Arial" w:cs="Arial"/>
          <w:b/>
          <w:bCs/>
          <w:color w:val="000000"/>
          <w:sz w:val="24"/>
          <w:szCs w:val="27"/>
          <w:lang w:val="de-DE"/>
        </w:rPr>
        <w:t xml:space="preserve">AUFGABE </w:t>
      </w:r>
      <w:r w:rsidR="005D41A3" w:rsidRPr="00E256BA">
        <w:rPr>
          <w:rFonts w:ascii="Arial" w:hAnsi="Arial" w:cs="Arial"/>
          <w:b/>
          <w:bCs/>
          <w:color w:val="000000"/>
          <w:sz w:val="24"/>
          <w:szCs w:val="27"/>
          <w:lang w:val="de-DE"/>
        </w:rPr>
        <w:t>1</w:t>
      </w:r>
      <w:r w:rsidR="00C92688" w:rsidRPr="00E256BA">
        <w:rPr>
          <w:rFonts w:ascii="Arial" w:hAnsi="Arial" w:cs="Arial"/>
          <w:b/>
          <w:bCs/>
          <w:color w:val="000000"/>
          <w:sz w:val="24"/>
          <w:szCs w:val="27"/>
          <w:lang w:val="de-DE"/>
        </w:rPr>
        <w:t xml:space="preserve"> </w:t>
      </w:r>
      <w:r w:rsidR="005D41A3" w:rsidRPr="00E256BA">
        <w:rPr>
          <w:rFonts w:ascii="Arial" w:hAnsi="Arial" w:cs="Arial"/>
          <w:b/>
          <w:bCs/>
          <w:color w:val="000000"/>
          <w:sz w:val="24"/>
          <w:szCs w:val="27"/>
          <w:lang w:val="de-DE"/>
        </w:rPr>
        <w:tab/>
        <w:t>Säuren und Basen</w:t>
      </w:r>
    </w:p>
    <w:p w:rsidR="005D41A3" w:rsidRPr="00E256BA" w:rsidRDefault="00810220" w:rsidP="00810220">
      <w:pPr>
        <w:tabs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7"/>
          <w:lang w:val="de-DE"/>
        </w:rPr>
      </w:pPr>
      <w:r w:rsidRPr="00E256BA">
        <w:rPr>
          <w:rFonts w:ascii="Arial" w:hAnsi="Arial" w:cs="Arial"/>
          <w:b/>
          <w:bCs/>
          <w:color w:val="000000"/>
          <w:sz w:val="24"/>
          <w:szCs w:val="27"/>
          <w:lang w:val="de-DE"/>
        </w:rPr>
        <w:tab/>
      </w:r>
      <w:r w:rsidRPr="00E256BA">
        <w:rPr>
          <w:rFonts w:ascii="Arial" w:hAnsi="Arial" w:cs="Arial"/>
          <w:b/>
          <w:bCs/>
          <w:color w:val="000000"/>
          <w:sz w:val="24"/>
          <w:szCs w:val="27"/>
          <w:lang w:val="de-DE"/>
        </w:rPr>
        <w:tab/>
      </w:r>
      <w:r w:rsidR="005D41A3" w:rsidRPr="00E256BA">
        <w:rPr>
          <w:rFonts w:ascii="Arial" w:hAnsi="Arial" w:cs="Arial"/>
          <w:bCs/>
          <w:color w:val="000000"/>
          <w:sz w:val="24"/>
          <w:szCs w:val="27"/>
          <w:lang w:val="de-DE"/>
        </w:rPr>
        <w:t>Thermischer Zerfall von Ammoniumchlorid,</w:t>
      </w:r>
    </w:p>
    <w:p w:rsidR="00810220" w:rsidRPr="00E256BA" w:rsidRDefault="005D41A3" w:rsidP="00810220">
      <w:pPr>
        <w:tabs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7"/>
          <w:lang w:val="de-DE"/>
        </w:rPr>
      </w:pPr>
      <w:r w:rsidRPr="00E256BA">
        <w:rPr>
          <w:rFonts w:ascii="Arial" w:hAnsi="Arial" w:cs="Arial"/>
          <w:bCs/>
          <w:color w:val="000000"/>
          <w:sz w:val="24"/>
          <w:szCs w:val="27"/>
          <w:lang w:val="de-DE"/>
        </w:rPr>
        <w:tab/>
      </w:r>
      <w:r w:rsidRPr="00E256BA">
        <w:rPr>
          <w:rFonts w:ascii="Arial" w:hAnsi="Arial" w:cs="Arial"/>
          <w:bCs/>
          <w:color w:val="000000"/>
          <w:sz w:val="24"/>
          <w:szCs w:val="27"/>
          <w:lang w:val="de-DE"/>
        </w:rPr>
        <w:tab/>
        <w:t>Universalindikator</w:t>
      </w:r>
      <w:r w:rsidR="0046634F" w:rsidRPr="00E256BA">
        <w:rPr>
          <w:rFonts w:ascii="Arial" w:hAnsi="Arial" w:cs="Arial"/>
          <w:b/>
          <w:bCs/>
          <w:color w:val="000000"/>
          <w:sz w:val="24"/>
          <w:szCs w:val="27"/>
          <w:lang w:val="de-DE"/>
        </w:rPr>
        <w:t xml:space="preserve"> </w:t>
      </w:r>
    </w:p>
    <w:p w:rsidR="00810220" w:rsidRPr="00E256BA" w:rsidRDefault="005D41A3" w:rsidP="005D41A3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7"/>
          <w:lang w:val="de-DE"/>
        </w:rPr>
      </w:pPr>
      <w:r w:rsidRPr="00E256BA">
        <w:rPr>
          <w:rFonts w:ascii="Arial" w:hAnsi="Arial" w:cs="Arial"/>
          <w:b/>
          <w:bCs/>
          <w:color w:val="000000"/>
          <w:sz w:val="24"/>
          <w:szCs w:val="27"/>
          <w:lang w:val="de-DE"/>
        </w:rPr>
        <w:tab/>
        <w:t>Energetik</w:t>
      </w:r>
    </w:p>
    <w:p w:rsidR="001647ED" w:rsidRPr="00E256BA" w:rsidRDefault="001647ED" w:rsidP="00810220">
      <w:pPr>
        <w:tabs>
          <w:tab w:val="left" w:pos="1701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bCs/>
          <w:color w:val="000000"/>
          <w:sz w:val="24"/>
          <w:szCs w:val="27"/>
          <w:lang w:val="de-DE"/>
        </w:rPr>
      </w:pPr>
      <w:r w:rsidRPr="00E256BA">
        <w:rPr>
          <w:rFonts w:ascii="Arial" w:hAnsi="Arial" w:cs="Arial"/>
          <w:bCs/>
          <w:color w:val="000000"/>
          <w:sz w:val="24"/>
          <w:szCs w:val="27"/>
          <w:lang w:val="de-DE"/>
        </w:rPr>
        <w:tab/>
      </w:r>
      <w:r w:rsidRPr="00E256BA">
        <w:rPr>
          <w:rFonts w:ascii="Arial" w:hAnsi="Arial" w:cs="Arial"/>
          <w:bCs/>
          <w:color w:val="000000"/>
          <w:sz w:val="24"/>
          <w:szCs w:val="27"/>
          <w:lang w:val="de-DE"/>
        </w:rPr>
        <w:tab/>
      </w:r>
      <w:r w:rsidR="005D41A3" w:rsidRPr="00E256BA">
        <w:rPr>
          <w:rFonts w:ascii="Arial" w:hAnsi="Arial" w:cs="Arial"/>
          <w:bCs/>
          <w:color w:val="000000"/>
          <w:sz w:val="24"/>
          <w:szCs w:val="27"/>
          <w:lang w:val="de-DE"/>
        </w:rPr>
        <w:t>Reaktionsenthalpie für den Zerfall von Ammoniumchlorid,</w:t>
      </w:r>
    </w:p>
    <w:p w:rsidR="00810220" w:rsidRPr="00E256BA" w:rsidRDefault="001647ED" w:rsidP="005D41A3">
      <w:pPr>
        <w:tabs>
          <w:tab w:val="left" w:pos="1701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bCs/>
          <w:color w:val="000000"/>
          <w:sz w:val="24"/>
          <w:szCs w:val="27"/>
          <w:lang w:val="de-DE"/>
        </w:rPr>
      </w:pPr>
      <w:r w:rsidRPr="00E256BA">
        <w:rPr>
          <w:rFonts w:ascii="Arial" w:hAnsi="Arial" w:cs="Arial"/>
          <w:bCs/>
          <w:color w:val="000000"/>
          <w:sz w:val="24"/>
          <w:szCs w:val="27"/>
          <w:lang w:val="de-DE"/>
        </w:rPr>
        <w:tab/>
      </w:r>
      <w:r w:rsidRPr="00E256BA">
        <w:rPr>
          <w:rFonts w:ascii="Arial" w:hAnsi="Arial" w:cs="Arial"/>
          <w:bCs/>
          <w:color w:val="000000"/>
          <w:sz w:val="24"/>
          <w:szCs w:val="27"/>
          <w:lang w:val="de-DE"/>
        </w:rPr>
        <w:tab/>
      </w:r>
      <w:r w:rsidR="005D41A3" w:rsidRPr="00E256BA">
        <w:rPr>
          <w:rFonts w:ascii="Arial" w:hAnsi="Arial" w:cs="Arial"/>
          <w:bCs/>
          <w:color w:val="000000"/>
          <w:sz w:val="24"/>
          <w:szCs w:val="27"/>
          <w:lang w:val="de-DE"/>
        </w:rPr>
        <w:t>Reaktionsentropie für die Bildung von Ammoniumbromid</w:t>
      </w:r>
      <w:r w:rsidRPr="00E256BA">
        <w:rPr>
          <w:rFonts w:ascii="Arial" w:hAnsi="Arial" w:cs="Arial"/>
          <w:b/>
          <w:bCs/>
          <w:color w:val="000000"/>
          <w:sz w:val="24"/>
          <w:szCs w:val="27"/>
          <w:lang w:val="de-DE"/>
        </w:rPr>
        <w:tab/>
      </w:r>
    </w:p>
    <w:p w:rsidR="00810220" w:rsidRPr="00E256BA" w:rsidRDefault="00810220" w:rsidP="005D41A3">
      <w:pPr>
        <w:tabs>
          <w:tab w:val="left" w:pos="1843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b/>
          <w:bCs/>
          <w:color w:val="000000"/>
          <w:sz w:val="24"/>
          <w:szCs w:val="27"/>
          <w:lang w:val="de-DE"/>
        </w:rPr>
      </w:pPr>
      <w:r w:rsidRPr="00E256BA">
        <w:rPr>
          <w:rFonts w:ascii="Arial" w:hAnsi="Arial" w:cs="Arial"/>
          <w:b/>
          <w:bCs/>
          <w:color w:val="000000"/>
          <w:sz w:val="24"/>
          <w:szCs w:val="27"/>
          <w:lang w:val="de-DE"/>
        </w:rPr>
        <w:tab/>
      </w:r>
      <w:r w:rsidR="005D41A3" w:rsidRPr="00E256BA">
        <w:rPr>
          <w:rFonts w:ascii="Arial" w:hAnsi="Arial" w:cs="Arial"/>
          <w:b/>
          <w:bCs/>
          <w:color w:val="000000"/>
          <w:sz w:val="24"/>
          <w:szCs w:val="27"/>
          <w:lang w:val="de-DE"/>
        </w:rPr>
        <w:t>Gleichgewichtslehre</w:t>
      </w:r>
    </w:p>
    <w:p w:rsidR="00810220" w:rsidRPr="00E256BA" w:rsidRDefault="00810220" w:rsidP="00810220">
      <w:pPr>
        <w:tabs>
          <w:tab w:val="left" w:pos="1701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bCs/>
          <w:color w:val="000000"/>
          <w:sz w:val="24"/>
          <w:szCs w:val="27"/>
          <w:lang w:val="de-DE"/>
        </w:rPr>
      </w:pPr>
      <w:r w:rsidRPr="00E256BA">
        <w:rPr>
          <w:rFonts w:ascii="Arial" w:hAnsi="Arial" w:cs="Arial"/>
          <w:b/>
          <w:bCs/>
          <w:color w:val="000000"/>
          <w:sz w:val="24"/>
          <w:szCs w:val="27"/>
          <w:lang w:val="de-DE"/>
        </w:rPr>
        <w:tab/>
      </w:r>
      <w:r w:rsidRPr="00E256BA">
        <w:rPr>
          <w:rFonts w:ascii="Arial" w:hAnsi="Arial" w:cs="Arial"/>
          <w:b/>
          <w:bCs/>
          <w:color w:val="000000"/>
          <w:sz w:val="24"/>
          <w:szCs w:val="27"/>
          <w:lang w:val="de-DE"/>
        </w:rPr>
        <w:tab/>
      </w:r>
      <w:r w:rsidR="005D41A3" w:rsidRPr="00E256BA">
        <w:rPr>
          <w:rFonts w:ascii="Arial" w:hAnsi="Arial" w:cs="Arial"/>
          <w:bCs/>
          <w:color w:val="000000"/>
          <w:sz w:val="24"/>
          <w:szCs w:val="27"/>
          <w:lang w:val="de-DE"/>
        </w:rPr>
        <w:t>Prinzip von L</w:t>
      </w:r>
      <w:r w:rsidR="005D41A3" w:rsidRPr="00E256BA">
        <w:rPr>
          <w:rFonts w:ascii="Arial" w:hAnsi="Arial" w:cs="Arial"/>
          <w:bCs/>
          <w:smallCaps/>
          <w:color w:val="000000"/>
          <w:sz w:val="24"/>
          <w:szCs w:val="27"/>
          <w:lang w:val="de-DE"/>
        </w:rPr>
        <w:t xml:space="preserve">e Chatelier </w:t>
      </w:r>
      <w:r w:rsidR="005D41A3" w:rsidRPr="00E256BA">
        <w:rPr>
          <w:rFonts w:ascii="Arial" w:hAnsi="Arial" w:cs="Arial"/>
          <w:bCs/>
          <w:color w:val="000000"/>
          <w:sz w:val="24"/>
          <w:szCs w:val="27"/>
          <w:lang w:val="de-DE"/>
        </w:rPr>
        <w:t>beim Zerfall von Ammoniumchlorid,</w:t>
      </w:r>
    </w:p>
    <w:p w:rsidR="005D41A3" w:rsidRPr="00E256BA" w:rsidRDefault="005D41A3" w:rsidP="00810220">
      <w:pPr>
        <w:tabs>
          <w:tab w:val="left" w:pos="1701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bCs/>
          <w:color w:val="000000"/>
          <w:sz w:val="24"/>
          <w:szCs w:val="27"/>
          <w:lang w:val="de-DE"/>
        </w:rPr>
      </w:pPr>
      <w:r w:rsidRPr="00E256BA">
        <w:rPr>
          <w:rFonts w:ascii="Arial" w:hAnsi="Arial" w:cs="Arial"/>
          <w:bCs/>
          <w:color w:val="000000"/>
          <w:sz w:val="24"/>
          <w:szCs w:val="27"/>
          <w:lang w:val="de-DE"/>
        </w:rPr>
        <w:tab/>
      </w:r>
      <w:r w:rsidRPr="00E256BA">
        <w:rPr>
          <w:rFonts w:ascii="Arial" w:hAnsi="Arial" w:cs="Arial"/>
          <w:bCs/>
          <w:color w:val="000000"/>
          <w:sz w:val="24"/>
          <w:szCs w:val="27"/>
          <w:lang w:val="de-DE"/>
        </w:rPr>
        <w:tab/>
        <w:t>pH-Berechnung einer Benzoesäure-Lösung über das MWG,</w:t>
      </w:r>
    </w:p>
    <w:p w:rsidR="005D41A3" w:rsidRPr="00E256BA" w:rsidRDefault="005D41A3" w:rsidP="005D41A3">
      <w:pPr>
        <w:tabs>
          <w:tab w:val="left" w:pos="1701"/>
        </w:tabs>
        <w:autoSpaceDE w:val="0"/>
        <w:autoSpaceDN w:val="0"/>
        <w:adjustRightInd w:val="0"/>
        <w:ind w:left="2124"/>
        <w:jc w:val="both"/>
        <w:rPr>
          <w:rFonts w:ascii="Arial" w:hAnsi="Arial" w:cs="Arial"/>
          <w:bCs/>
          <w:color w:val="000000"/>
          <w:sz w:val="24"/>
          <w:szCs w:val="27"/>
          <w:lang w:val="de-DE"/>
        </w:rPr>
      </w:pPr>
      <w:r w:rsidRPr="00E256BA">
        <w:rPr>
          <w:rFonts w:ascii="Arial" w:hAnsi="Arial" w:cs="Arial"/>
          <w:bCs/>
          <w:color w:val="000000"/>
          <w:sz w:val="24"/>
          <w:szCs w:val="27"/>
          <w:lang w:val="de-DE"/>
        </w:rPr>
        <w:t>Berechnung der Stoffmengenkonzentration einer Benzoesäure-Lösung im Gleichgewicht</w:t>
      </w:r>
    </w:p>
    <w:p w:rsidR="00810220" w:rsidRPr="00E256BA" w:rsidRDefault="00810220" w:rsidP="005D41A3">
      <w:pPr>
        <w:tabs>
          <w:tab w:val="left" w:pos="1843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b/>
          <w:bCs/>
          <w:color w:val="000000"/>
          <w:sz w:val="24"/>
          <w:szCs w:val="27"/>
          <w:lang w:val="de-DE"/>
        </w:rPr>
      </w:pPr>
      <w:r w:rsidRPr="00E256BA">
        <w:rPr>
          <w:rFonts w:ascii="Arial" w:hAnsi="Arial" w:cs="Arial"/>
          <w:b/>
          <w:bCs/>
          <w:color w:val="000000"/>
          <w:sz w:val="24"/>
          <w:szCs w:val="27"/>
          <w:lang w:val="de-DE"/>
        </w:rPr>
        <w:tab/>
      </w:r>
      <w:r w:rsidR="005D41A3" w:rsidRPr="00E256BA">
        <w:rPr>
          <w:rFonts w:ascii="Arial" w:hAnsi="Arial" w:cs="Arial"/>
          <w:b/>
          <w:bCs/>
          <w:color w:val="000000"/>
          <w:sz w:val="24"/>
          <w:szCs w:val="27"/>
          <w:lang w:val="de-DE"/>
        </w:rPr>
        <w:t>Aromaten</w:t>
      </w:r>
    </w:p>
    <w:p w:rsidR="00810220" w:rsidRPr="00E256BA" w:rsidRDefault="00810220" w:rsidP="00810220">
      <w:pPr>
        <w:tabs>
          <w:tab w:val="left" w:pos="1701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bCs/>
          <w:color w:val="000000"/>
          <w:sz w:val="24"/>
          <w:szCs w:val="27"/>
          <w:lang w:val="de-DE"/>
        </w:rPr>
      </w:pPr>
      <w:r w:rsidRPr="00E256BA">
        <w:rPr>
          <w:rFonts w:ascii="Arial" w:hAnsi="Arial" w:cs="Arial"/>
          <w:b/>
          <w:bCs/>
          <w:color w:val="000000"/>
          <w:sz w:val="24"/>
          <w:szCs w:val="27"/>
          <w:lang w:val="de-DE"/>
        </w:rPr>
        <w:tab/>
      </w:r>
      <w:r w:rsidRPr="00E256BA">
        <w:rPr>
          <w:rFonts w:ascii="Arial" w:hAnsi="Arial" w:cs="Arial"/>
          <w:b/>
          <w:bCs/>
          <w:color w:val="000000"/>
          <w:sz w:val="24"/>
          <w:szCs w:val="27"/>
          <w:lang w:val="de-DE"/>
        </w:rPr>
        <w:tab/>
      </w:r>
      <w:r w:rsidR="005D41A3" w:rsidRPr="00E256BA">
        <w:rPr>
          <w:rFonts w:ascii="Arial" w:hAnsi="Arial" w:cs="Arial"/>
          <w:bCs/>
          <w:color w:val="000000"/>
          <w:sz w:val="24"/>
          <w:szCs w:val="27"/>
          <w:lang w:val="de-DE"/>
        </w:rPr>
        <w:t>Mesomere Grenzformen des Benzoat-Ions</w:t>
      </w:r>
      <w:r w:rsidR="00D54F0D" w:rsidRPr="00E256BA">
        <w:rPr>
          <w:rFonts w:ascii="Arial" w:hAnsi="Arial" w:cs="Arial"/>
          <w:bCs/>
          <w:color w:val="000000"/>
          <w:sz w:val="24"/>
          <w:szCs w:val="27"/>
          <w:lang w:val="de-DE"/>
        </w:rPr>
        <w:t>,</w:t>
      </w:r>
    </w:p>
    <w:p w:rsidR="00D54F0D" w:rsidRPr="00E256BA" w:rsidRDefault="00D54F0D" w:rsidP="00810220">
      <w:pPr>
        <w:tabs>
          <w:tab w:val="left" w:pos="1701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bCs/>
          <w:color w:val="000000"/>
          <w:sz w:val="24"/>
          <w:szCs w:val="27"/>
          <w:lang w:val="de-DE"/>
        </w:rPr>
      </w:pPr>
      <w:r w:rsidRPr="00E256BA">
        <w:rPr>
          <w:rFonts w:ascii="Arial" w:hAnsi="Arial" w:cs="Arial"/>
          <w:bCs/>
          <w:color w:val="000000"/>
          <w:sz w:val="24"/>
          <w:szCs w:val="27"/>
          <w:lang w:val="de-DE"/>
        </w:rPr>
        <w:tab/>
      </w:r>
      <w:r w:rsidRPr="00E256BA">
        <w:rPr>
          <w:rFonts w:ascii="Arial" w:hAnsi="Arial" w:cs="Arial"/>
          <w:bCs/>
          <w:color w:val="000000"/>
          <w:sz w:val="24"/>
          <w:szCs w:val="27"/>
          <w:lang w:val="de-DE"/>
        </w:rPr>
        <w:tab/>
        <w:t>Bindungsverhältnisse und Bau des aromatischen Rings,</w:t>
      </w:r>
    </w:p>
    <w:p w:rsidR="00D54F0D" w:rsidRPr="00E256BA" w:rsidRDefault="00D54F0D" w:rsidP="00810220">
      <w:pPr>
        <w:tabs>
          <w:tab w:val="left" w:pos="1701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bCs/>
          <w:color w:val="000000"/>
          <w:sz w:val="24"/>
          <w:szCs w:val="27"/>
          <w:lang w:val="de-DE"/>
        </w:rPr>
      </w:pPr>
      <w:r w:rsidRPr="00E256BA">
        <w:rPr>
          <w:rFonts w:ascii="Arial" w:hAnsi="Arial" w:cs="Arial"/>
          <w:bCs/>
          <w:color w:val="000000"/>
          <w:sz w:val="24"/>
          <w:szCs w:val="27"/>
          <w:lang w:val="de-DE"/>
        </w:rPr>
        <w:tab/>
      </w:r>
      <w:r w:rsidRPr="00E256BA">
        <w:rPr>
          <w:rFonts w:ascii="Arial" w:hAnsi="Arial" w:cs="Arial"/>
          <w:bCs/>
          <w:color w:val="000000"/>
          <w:sz w:val="24"/>
          <w:szCs w:val="27"/>
          <w:lang w:val="de-DE"/>
        </w:rPr>
        <w:tab/>
        <w:t>Reaktion von Benzoesäure mit Wasser,</w:t>
      </w:r>
    </w:p>
    <w:p w:rsidR="00D54F0D" w:rsidRPr="00E256BA" w:rsidRDefault="00D54F0D" w:rsidP="00810220">
      <w:pPr>
        <w:tabs>
          <w:tab w:val="left" w:pos="1701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bCs/>
          <w:color w:val="000000"/>
          <w:sz w:val="24"/>
          <w:szCs w:val="27"/>
          <w:lang w:val="de-DE"/>
        </w:rPr>
      </w:pPr>
      <w:r w:rsidRPr="00E256BA">
        <w:rPr>
          <w:rFonts w:ascii="Arial" w:hAnsi="Arial" w:cs="Arial"/>
          <w:bCs/>
          <w:color w:val="000000"/>
          <w:sz w:val="24"/>
          <w:szCs w:val="27"/>
          <w:lang w:val="de-DE"/>
        </w:rPr>
        <w:tab/>
      </w:r>
      <w:r w:rsidRPr="00E256BA">
        <w:rPr>
          <w:rFonts w:ascii="Arial" w:hAnsi="Arial" w:cs="Arial"/>
          <w:bCs/>
          <w:color w:val="000000"/>
          <w:sz w:val="24"/>
          <w:szCs w:val="27"/>
          <w:lang w:val="de-DE"/>
        </w:rPr>
        <w:tab/>
        <w:t>Reaktivität von Benzol und Benzoat</w:t>
      </w:r>
    </w:p>
    <w:p w:rsidR="00D873DD" w:rsidRPr="00E256BA" w:rsidRDefault="00D873DD" w:rsidP="00D873DD">
      <w:pPr>
        <w:autoSpaceDE w:val="0"/>
        <w:autoSpaceDN w:val="0"/>
        <w:adjustRightInd w:val="0"/>
        <w:rPr>
          <w:rFonts w:ascii="DKKOOH+TimesNewRoman" w:hAnsi="DKKOOH+TimesNewRoman" w:cs="DKKOOH+TimesNewRoman"/>
          <w:color w:val="000000"/>
          <w:sz w:val="20"/>
          <w:szCs w:val="22"/>
          <w:lang w:val="de-DE"/>
        </w:rPr>
      </w:pPr>
    </w:p>
    <w:p w:rsidR="00810220" w:rsidRPr="00E256BA" w:rsidRDefault="00D873DD" w:rsidP="005D41A3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7"/>
          <w:lang w:val="de-DE"/>
        </w:rPr>
      </w:pPr>
      <w:r w:rsidRPr="00E256BA">
        <w:rPr>
          <w:rFonts w:ascii="Arial" w:hAnsi="Arial" w:cs="Arial"/>
          <w:b/>
          <w:bCs/>
          <w:sz w:val="24"/>
          <w:szCs w:val="27"/>
          <w:lang w:val="de-DE"/>
        </w:rPr>
        <w:t xml:space="preserve">AUFGABE </w:t>
      </w:r>
      <w:r w:rsidR="005D41A3" w:rsidRPr="00E256BA">
        <w:rPr>
          <w:rFonts w:ascii="Arial" w:hAnsi="Arial" w:cs="Arial"/>
          <w:b/>
          <w:bCs/>
          <w:sz w:val="24"/>
          <w:szCs w:val="27"/>
          <w:lang w:val="de-DE"/>
        </w:rPr>
        <w:t>2</w:t>
      </w:r>
      <w:r w:rsidRPr="00E256BA">
        <w:rPr>
          <w:rFonts w:ascii="Arial" w:hAnsi="Arial" w:cs="Arial"/>
          <w:b/>
          <w:bCs/>
          <w:sz w:val="24"/>
          <w:szCs w:val="27"/>
          <w:lang w:val="de-DE"/>
        </w:rPr>
        <w:t xml:space="preserve">   </w:t>
      </w:r>
      <w:r w:rsidR="00810220" w:rsidRPr="00E256BA">
        <w:rPr>
          <w:rFonts w:ascii="Arial" w:hAnsi="Arial" w:cs="Arial"/>
          <w:b/>
          <w:bCs/>
          <w:sz w:val="24"/>
          <w:szCs w:val="27"/>
          <w:lang w:val="de-DE"/>
        </w:rPr>
        <w:tab/>
      </w:r>
      <w:r w:rsidR="00D54F0D" w:rsidRPr="00E256BA">
        <w:rPr>
          <w:rFonts w:ascii="Arial" w:hAnsi="Arial" w:cs="Arial"/>
          <w:b/>
          <w:bCs/>
          <w:sz w:val="24"/>
          <w:szCs w:val="27"/>
          <w:lang w:val="de-DE"/>
        </w:rPr>
        <w:t>Kohlenhydrate</w:t>
      </w:r>
    </w:p>
    <w:p w:rsidR="00810220" w:rsidRPr="00E256BA" w:rsidRDefault="0046634F" w:rsidP="00810220">
      <w:pPr>
        <w:tabs>
          <w:tab w:val="left" w:pos="1701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7"/>
          <w:lang w:val="de-DE"/>
        </w:rPr>
      </w:pPr>
      <w:r w:rsidRPr="00E256BA">
        <w:rPr>
          <w:rFonts w:ascii="Arial" w:hAnsi="Arial" w:cs="Arial"/>
          <w:b/>
          <w:bCs/>
          <w:sz w:val="24"/>
          <w:szCs w:val="27"/>
          <w:lang w:val="de-DE"/>
        </w:rPr>
        <w:t xml:space="preserve"> </w:t>
      </w:r>
      <w:r w:rsidR="00FB2C4A" w:rsidRPr="00E256BA">
        <w:rPr>
          <w:rFonts w:ascii="Arial" w:hAnsi="Arial" w:cs="Arial"/>
          <w:b/>
          <w:bCs/>
          <w:sz w:val="24"/>
          <w:szCs w:val="27"/>
          <w:lang w:val="de-DE"/>
        </w:rPr>
        <w:tab/>
      </w:r>
      <w:r w:rsidR="00FB2C4A" w:rsidRPr="00E256BA">
        <w:rPr>
          <w:rFonts w:ascii="Arial" w:hAnsi="Arial" w:cs="Arial"/>
          <w:b/>
          <w:bCs/>
          <w:sz w:val="24"/>
          <w:szCs w:val="27"/>
          <w:lang w:val="de-DE"/>
        </w:rPr>
        <w:tab/>
      </w:r>
      <w:r w:rsidR="00FB2C4A" w:rsidRPr="00E256BA">
        <w:rPr>
          <w:rFonts w:ascii="Arial" w:hAnsi="Arial" w:cs="Arial"/>
          <w:b/>
          <w:bCs/>
          <w:sz w:val="24"/>
          <w:szCs w:val="27"/>
          <w:lang w:val="de-DE"/>
        </w:rPr>
        <w:tab/>
      </w:r>
      <w:r w:rsidR="00D54F0D" w:rsidRPr="00E256BA">
        <w:rPr>
          <w:rFonts w:ascii="Arial" w:hAnsi="Arial" w:cs="Arial"/>
          <w:bCs/>
          <w:sz w:val="24"/>
          <w:szCs w:val="27"/>
          <w:lang w:val="de-DE"/>
        </w:rPr>
        <w:t>Paromomycin,</w:t>
      </w:r>
    </w:p>
    <w:p w:rsidR="00D54F0D" w:rsidRPr="00E256BA" w:rsidRDefault="00D54F0D" w:rsidP="00810220">
      <w:pPr>
        <w:tabs>
          <w:tab w:val="left" w:pos="1701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7"/>
          <w:lang w:val="de-DE"/>
        </w:rPr>
      </w:pPr>
      <w:r w:rsidRPr="00E256BA">
        <w:rPr>
          <w:rFonts w:ascii="Arial" w:hAnsi="Arial" w:cs="Arial"/>
          <w:bCs/>
          <w:sz w:val="24"/>
          <w:szCs w:val="27"/>
          <w:lang w:val="de-DE"/>
        </w:rPr>
        <w:tab/>
      </w:r>
      <w:r w:rsidRPr="00E256BA">
        <w:rPr>
          <w:rFonts w:ascii="Arial" w:hAnsi="Arial" w:cs="Arial"/>
          <w:bCs/>
          <w:sz w:val="24"/>
          <w:szCs w:val="27"/>
          <w:lang w:val="de-DE"/>
        </w:rPr>
        <w:tab/>
      </w:r>
      <w:r w:rsidRPr="00E256BA">
        <w:rPr>
          <w:rFonts w:ascii="Arial" w:hAnsi="Arial" w:cs="Arial"/>
          <w:bCs/>
          <w:sz w:val="24"/>
          <w:szCs w:val="27"/>
          <w:lang w:val="de-DE"/>
        </w:rPr>
        <w:tab/>
      </w:r>
      <w:r w:rsidRPr="00E256BA">
        <w:rPr>
          <w:rFonts w:ascii="Arial" w:hAnsi="Arial" w:cs="Arial"/>
          <w:bCs/>
          <w:smallCaps/>
          <w:sz w:val="24"/>
          <w:szCs w:val="27"/>
          <w:lang w:val="de-DE"/>
        </w:rPr>
        <w:t>Fischer</w:t>
      </w:r>
      <w:r w:rsidRPr="00E256BA">
        <w:rPr>
          <w:rFonts w:ascii="Arial" w:hAnsi="Arial" w:cs="Arial"/>
          <w:bCs/>
          <w:sz w:val="24"/>
          <w:szCs w:val="27"/>
          <w:lang w:val="de-DE"/>
        </w:rPr>
        <w:t>-Projektion von Glucosamin und Paromose,</w:t>
      </w:r>
    </w:p>
    <w:p w:rsidR="00D54F0D" w:rsidRPr="00E256BA" w:rsidRDefault="00D54F0D" w:rsidP="00810220">
      <w:pPr>
        <w:tabs>
          <w:tab w:val="left" w:pos="1701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7"/>
          <w:lang w:val="de-DE"/>
        </w:rPr>
      </w:pPr>
      <w:r w:rsidRPr="00E256BA">
        <w:rPr>
          <w:rFonts w:ascii="Arial" w:hAnsi="Arial" w:cs="Arial"/>
          <w:bCs/>
          <w:sz w:val="24"/>
          <w:szCs w:val="27"/>
          <w:lang w:val="de-DE"/>
        </w:rPr>
        <w:tab/>
      </w:r>
      <w:r w:rsidRPr="00E256BA">
        <w:rPr>
          <w:rFonts w:ascii="Arial" w:hAnsi="Arial" w:cs="Arial"/>
          <w:bCs/>
          <w:sz w:val="24"/>
          <w:szCs w:val="27"/>
          <w:lang w:val="de-DE"/>
        </w:rPr>
        <w:tab/>
      </w:r>
      <w:r w:rsidRPr="00E256BA">
        <w:rPr>
          <w:rFonts w:ascii="Arial" w:hAnsi="Arial" w:cs="Arial"/>
          <w:bCs/>
          <w:sz w:val="24"/>
          <w:szCs w:val="27"/>
          <w:lang w:val="de-DE"/>
        </w:rPr>
        <w:tab/>
        <w:t>Vollacetal und Halbacetal, Ringform und offenkettige Form,</w:t>
      </w:r>
    </w:p>
    <w:p w:rsidR="00D54F0D" w:rsidRPr="00E256BA" w:rsidRDefault="00D54F0D" w:rsidP="00810220">
      <w:pPr>
        <w:tabs>
          <w:tab w:val="left" w:pos="1701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7"/>
          <w:lang w:val="de-DE"/>
        </w:rPr>
      </w:pPr>
      <w:r w:rsidRPr="00E256BA">
        <w:rPr>
          <w:rFonts w:ascii="Arial" w:hAnsi="Arial" w:cs="Arial"/>
          <w:bCs/>
          <w:sz w:val="24"/>
          <w:szCs w:val="27"/>
          <w:lang w:val="de-DE"/>
        </w:rPr>
        <w:tab/>
      </w:r>
      <w:r w:rsidRPr="00E256BA">
        <w:rPr>
          <w:rFonts w:ascii="Arial" w:hAnsi="Arial" w:cs="Arial"/>
          <w:bCs/>
          <w:sz w:val="24"/>
          <w:szCs w:val="27"/>
          <w:lang w:val="de-DE"/>
        </w:rPr>
        <w:tab/>
      </w:r>
      <w:r w:rsidRPr="00E256BA">
        <w:rPr>
          <w:rFonts w:ascii="Arial" w:hAnsi="Arial" w:cs="Arial"/>
          <w:bCs/>
          <w:sz w:val="24"/>
          <w:szCs w:val="27"/>
          <w:lang w:val="de-DE"/>
        </w:rPr>
        <w:tab/>
      </w:r>
      <w:r w:rsidRPr="00E256BA">
        <w:rPr>
          <w:rFonts w:ascii="Arial" w:hAnsi="Arial" w:cs="Arial"/>
          <w:bCs/>
          <w:smallCaps/>
          <w:sz w:val="24"/>
          <w:szCs w:val="27"/>
          <w:lang w:val="de-DE"/>
        </w:rPr>
        <w:t>Fehling</w:t>
      </w:r>
      <w:r w:rsidRPr="00E256BA">
        <w:rPr>
          <w:rFonts w:ascii="Arial" w:hAnsi="Arial" w:cs="Arial"/>
          <w:bCs/>
          <w:sz w:val="24"/>
          <w:szCs w:val="27"/>
          <w:lang w:val="de-DE"/>
        </w:rPr>
        <w:t xml:space="preserve">-Nachweis und </w:t>
      </w:r>
      <w:r w:rsidRPr="00E256BA">
        <w:rPr>
          <w:rFonts w:ascii="Arial" w:hAnsi="Arial" w:cs="Arial"/>
          <w:bCs/>
          <w:smallCaps/>
          <w:sz w:val="24"/>
          <w:szCs w:val="27"/>
          <w:lang w:val="de-DE"/>
        </w:rPr>
        <w:t>Tollens</w:t>
      </w:r>
      <w:r w:rsidRPr="00E256BA">
        <w:rPr>
          <w:rFonts w:ascii="Arial" w:hAnsi="Arial" w:cs="Arial"/>
          <w:bCs/>
          <w:sz w:val="24"/>
          <w:szCs w:val="27"/>
          <w:lang w:val="de-DE"/>
        </w:rPr>
        <w:t>-Probe,</w:t>
      </w:r>
    </w:p>
    <w:p w:rsidR="00D54F0D" w:rsidRPr="00E256BA" w:rsidRDefault="00D54F0D" w:rsidP="00810220">
      <w:pPr>
        <w:tabs>
          <w:tab w:val="left" w:pos="1701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7"/>
          <w:lang w:val="de-DE"/>
        </w:rPr>
      </w:pPr>
      <w:r w:rsidRPr="00E256BA">
        <w:rPr>
          <w:rFonts w:ascii="Arial" w:hAnsi="Arial" w:cs="Arial"/>
          <w:bCs/>
          <w:sz w:val="24"/>
          <w:szCs w:val="27"/>
          <w:lang w:val="de-DE"/>
        </w:rPr>
        <w:tab/>
      </w:r>
      <w:r w:rsidRPr="00E256BA">
        <w:rPr>
          <w:rFonts w:ascii="Arial" w:hAnsi="Arial" w:cs="Arial"/>
          <w:bCs/>
          <w:sz w:val="24"/>
          <w:szCs w:val="27"/>
          <w:lang w:val="de-DE"/>
        </w:rPr>
        <w:tab/>
      </w:r>
      <w:r w:rsidRPr="00E256BA">
        <w:rPr>
          <w:rFonts w:ascii="Arial" w:hAnsi="Arial" w:cs="Arial"/>
          <w:bCs/>
          <w:sz w:val="24"/>
          <w:szCs w:val="27"/>
          <w:lang w:val="de-DE"/>
        </w:rPr>
        <w:tab/>
        <w:t>Löslichkeitsverhalten und pH-Wert von Paromomycin,</w:t>
      </w:r>
    </w:p>
    <w:p w:rsidR="00D54F0D" w:rsidRPr="00E256BA" w:rsidRDefault="00D54F0D" w:rsidP="00D54F0D">
      <w:pPr>
        <w:tabs>
          <w:tab w:val="left" w:pos="1701"/>
          <w:tab w:val="left" w:pos="1843"/>
        </w:tabs>
        <w:autoSpaceDE w:val="0"/>
        <w:autoSpaceDN w:val="0"/>
        <w:adjustRightInd w:val="0"/>
        <w:ind w:left="2124"/>
        <w:jc w:val="both"/>
        <w:rPr>
          <w:rFonts w:ascii="Arial" w:hAnsi="Arial" w:cs="Arial"/>
          <w:bCs/>
          <w:sz w:val="24"/>
          <w:szCs w:val="27"/>
          <w:lang w:val="de-DE"/>
        </w:rPr>
      </w:pPr>
      <w:r w:rsidRPr="00E256BA">
        <w:rPr>
          <w:rFonts w:ascii="Arial" w:hAnsi="Arial" w:cs="Arial"/>
          <w:bCs/>
          <w:sz w:val="24"/>
          <w:szCs w:val="27"/>
          <w:lang w:val="de-DE"/>
        </w:rPr>
        <w:t>Berechnung der Stoffmengenkonzentration einer Paromomycin-Lösung</w:t>
      </w:r>
    </w:p>
    <w:p w:rsidR="00810220" w:rsidRPr="00E256BA" w:rsidRDefault="00810220" w:rsidP="005D41A3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7"/>
          <w:lang w:val="de-DE"/>
        </w:rPr>
      </w:pPr>
      <w:r w:rsidRPr="00E256BA">
        <w:rPr>
          <w:rFonts w:ascii="Arial" w:hAnsi="Arial" w:cs="Arial"/>
          <w:b/>
          <w:bCs/>
          <w:sz w:val="24"/>
          <w:szCs w:val="27"/>
          <w:lang w:val="de-DE"/>
        </w:rPr>
        <w:tab/>
      </w:r>
      <w:r w:rsidR="00D54F0D" w:rsidRPr="00E256BA">
        <w:rPr>
          <w:rFonts w:ascii="Arial" w:hAnsi="Arial" w:cs="Arial"/>
          <w:b/>
          <w:bCs/>
          <w:sz w:val="24"/>
          <w:szCs w:val="27"/>
          <w:lang w:val="de-DE"/>
        </w:rPr>
        <w:t>Aminosäuren und Proteine</w:t>
      </w:r>
    </w:p>
    <w:p w:rsidR="00FB2C4A" w:rsidRPr="00E256BA" w:rsidRDefault="00D54F0D" w:rsidP="00810220">
      <w:pPr>
        <w:tabs>
          <w:tab w:val="left" w:pos="1701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7"/>
          <w:lang w:val="de-DE"/>
        </w:rPr>
      </w:pPr>
      <w:r w:rsidRPr="00E256BA">
        <w:rPr>
          <w:rFonts w:ascii="Arial" w:hAnsi="Arial" w:cs="Arial"/>
          <w:bCs/>
          <w:sz w:val="24"/>
          <w:szCs w:val="27"/>
          <w:lang w:val="de-DE"/>
        </w:rPr>
        <w:tab/>
      </w:r>
      <w:r w:rsidRPr="00E256BA">
        <w:rPr>
          <w:rFonts w:ascii="Arial" w:hAnsi="Arial" w:cs="Arial"/>
          <w:bCs/>
          <w:sz w:val="24"/>
          <w:szCs w:val="27"/>
          <w:lang w:val="de-DE"/>
        </w:rPr>
        <w:tab/>
      </w:r>
      <w:r w:rsidRPr="00E256BA">
        <w:rPr>
          <w:rFonts w:ascii="Arial" w:hAnsi="Arial" w:cs="Arial"/>
          <w:bCs/>
          <w:sz w:val="24"/>
          <w:szCs w:val="27"/>
          <w:lang w:val="de-DE"/>
        </w:rPr>
        <w:tab/>
        <w:t>Struktur von Copsin,</w:t>
      </w:r>
    </w:p>
    <w:p w:rsidR="00D54F0D" w:rsidRPr="00E256BA" w:rsidRDefault="00D54F0D" w:rsidP="00810220">
      <w:pPr>
        <w:tabs>
          <w:tab w:val="left" w:pos="1701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7"/>
          <w:lang w:val="de-DE"/>
        </w:rPr>
      </w:pPr>
      <w:r w:rsidRPr="00E256BA">
        <w:rPr>
          <w:rFonts w:ascii="Arial" w:hAnsi="Arial" w:cs="Arial"/>
          <w:bCs/>
          <w:sz w:val="24"/>
          <w:szCs w:val="27"/>
          <w:lang w:val="de-DE"/>
        </w:rPr>
        <w:tab/>
      </w:r>
      <w:r w:rsidRPr="00E256BA">
        <w:rPr>
          <w:rFonts w:ascii="Arial" w:hAnsi="Arial" w:cs="Arial"/>
          <w:bCs/>
          <w:sz w:val="24"/>
          <w:szCs w:val="27"/>
          <w:lang w:val="de-DE"/>
        </w:rPr>
        <w:tab/>
      </w:r>
      <w:r w:rsidRPr="00E256BA">
        <w:rPr>
          <w:rFonts w:ascii="Arial" w:hAnsi="Arial" w:cs="Arial"/>
          <w:bCs/>
          <w:sz w:val="24"/>
          <w:szCs w:val="27"/>
          <w:lang w:val="de-DE"/>
        </w:rPr>
        <w:tab/>
        <w:t>Kondensationsreaktion, Peptidbindung,</w:t>
      </w:r>
    </w:p>
    <w:p w:rsidR="00D54F0D" w:rsidRPr="00E256BA" w:rsidRDefault="00D54F0D" w:rsidP="00810220">
      <w:pPr>
        <w:tabs>
          <w:tab w:val="left" w:pos="1701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7"/>
          <w:lang w:val="de-DE"/>
        </w:rPr>
      </w:pPr>
      <w:r w:rsidRPr="00E256BA">
        <w:rPr>
          <w:rFonts w:ascii="Arial" w:hAnsi="Arial" w:cs="Arial"/>
          <w:bCs/>
          <w:sz w:val="24"/>
          <w:szCs w:val="27"/>
          <w:lang w:val="de-DE"/>
        </w:rPr>
        <w:tab/>
      </w:r>
      <w:r w:rsidRPr="00E256BA">
        <w:rPr>
          <w:rFonts w:ascii="Arial" w:hAnsi="Arial" w:cs="Arial"/>
          <w:bCs/>
          <w:sz w:val="24"/>
          <w:szCs w:val="27"/>
          <w:lang w:val="de-DE"/>
        </w:rPr>
        <w:tab/>
      </w:r>
      <w:r w:rsidRPr="00E256BA">
        <w:rPr>
          <w:rFonts w:ascii="Arial" w:hAnsi="Arial" w:cs="Arial"/>
          <w:bCs/>
          <w:sz w:val="24"/>
          <w:szCs w:val="27"/>
          <w:lang w:val="de-DE"/>
        </w:rPr>
        <w:tab/>
        <w:t>Stabilität der Tertiärstruktur,</w:t>
      </w:r>
    </w:p>
    <w:p w:rsidR="00D54F0D" w:rsidRPr="00E256BA" w:rsidRDefault="00D54F0D" w:rsidP="00810220">
      <w:pPr>
        <w:tabs>
          <w:tab w:val="left" w:pos="1701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7"/>
          <w:lang w:val="de-DE"/>
        </w:rPr>
      </w:pPr>
      <w:r w:rsidRPr="00E256BA">
        <w:rPr>
          <w:rFonts w:ascii="Arial" w:hAnsi="Arial" w:cs="Arial"/>
          <w:bCs/>
          <w:sz w:val="24"/>
          <w:szCs w:val="27"/>
          <w:lang w:val="de-DE"/>
        </w:rPr>
        <w:tab/>
      </w:r>
      <w:r w:rsidRPr="00E256BA">
        <w:rPr>
          <w:rFonts w:ascii="Arial" w:hAnsi="Arial" w:cs="Arial"/>
          <w:bCs/>
          <w:sz w:val="24"/>
          <w:szCs w:val="27"/>
          <w:lang w:val="de-DE"/>
        </w:rPr>
        <w:tab/>
      </w:r>
      <w:r w:rsidRPr="00E256BA">
        <w:rPr>
          <w:rFonts w:ascii="Arial" w:hAnsi="Arial" w:cs="Arial"/>
          <w:bCs/>
          <w:sz w:val="24"/>
          <w:szCs w:val="27"/>
          <w:lang w:val="de-DE"/>
        </w:rPr>
        <w:tab/>
        <w:t>Hitzedenaturierung von Copsin</w:t>
      </w:r>
    </w:p>
    <w:p w:rsidR="00FB2C4A" w:rsidRPr="00E256BA" w:rsidRDefault="00FB2C4A" w:rsidP="00810220">
      <w:pPr>
        <w:tabs>
          <w:tab w:val="left" w:pos="1701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7"/>
          <w:lang w:val="de-DE"/>
        </w:rPr>
      </w:pPr>
      <w:r w:rsidRPr="00E256BA">
        <w:rPr>
          <w:rFonts w:ascii="Arial" w:hAnsi="Arial" w:cs="Arial"/>
          <w:bCs/>
          <w:sz w:val="24"/>
          <w:szCs w:val="27"/>
          <w:lang w:val="de-DE"/>
        </w:rPr>
        <w:tab/>
      </w:r>
      <w:r w:rsidRPr="00E256BA">
        <w:rPr>
          <w:rFonts w:ascii="Arial" w:hAnsi="Arial" w:cs="Arial"/>
          <w:bCs/>
          <w:sz w:val="24"/>
          <w:szCs w:val="27"/>
          <w:lang w:val="de-DE"/>
        </w:rPr>
        <w:tab/>
      </w:r>
      <w:r w:rsidRPr="00E256BA">
        <w:rPr>
          <w:rFonts w:ascii="Arial" w:hAnsi="Arial" w:cs="Arial"/>
          <w:bCs/>
          <w:sz w:val="24"/>
          <w:szCs w:val="27"/>
          <w:lang w:val="de-DE"/>
        </w:rPr>
        <w:tab/>
        <w:t>Signaltransduktion bei einem Riechhaar</w:t>
      </w:r>
    </w:p>
    <w:p w:rsidR="00D873DD" w:rsidRPr="00E256BA" w:rsidRDefault="00D873DD" w:rsidP="00810220">
      <w:pPr>
        <w:tabs>
          <w:tab w:val="left" w:pos="1701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7"/>
          <w:lang w:val="de-DE"/>
        </w:rPr>
      </w:pPr>
      <w:r w:rsidRPr="00E256BA">
        <w:rPr>
          <w:rFonts w:ascii="Arial" w:hAnsi="Arial" w:cs="Arial"/>
          <w:b/>
          <w:bCs/>
          <w:sz w:val="20"/>
          <w:szCs w:val="27"/>
          <w:lang w:val="de-DE"/>
        </w:rPr>
        <w:t xml:space="preserve"> </w:t>
      </w:r>
    </w:p>
    <w:p w:rsidR="00810220" w:rsidRPr="00E256BA" w:rsidRDefault="00D873DD" w:rsidP="005D41A3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7"/>
          <w:lang w:val="de-DE"/>
        </w:rPr>
      </w:pPr>
      <w:r w:rsidRPr="00E256BA">
        <w:rPr>
          <w:rFonts w:ascii="Arial" w:hAnsi="Arial" w:cs="Arial"/>
          <w:b/>
          <w:bCs/>
          <w:sz w:val="24"/>
          <w:szCs w:val="27"/>
          <w:lang w:val="de-DE"/>
        </w:rPr>
        <w:t xml:space="preserve">AUFGABE </w:t>
      </w:r>
      <w:r w:rsidR="005D41A3" w:rsidRPr="00E256BA">
        <w:rPr>
          <w:rFonts w:ascii="Arial" w:hAnsi="Arial" w:cs="Arial"/>
          <w:b/>
          <w:bCs/>
          <w:sz w:val="24"/>
          <w:szCs w:val="27"/>
          <w:lang w:val="de-DE"/>
        </w:rPr>
        <w:t>3</w:t>
      </w:r>
      <w:r w:rsidRPr="00E256BA">
        <w:rPr>
          <w:rFonts w:ascii="Arial" w:hAnsi="Arial" w:cs="Arial"/>
          <w:b/>
          <w:bCs/>
          <w:sz w:val="24"/>
          <w:szCs w:val="27"/>
          <w:lang w:val="de-DE"/>
        </w:rPr>
        <w:t xml:space="preserve"> </w:t>
      </w:r>
      <w:r w:rsidR="00C92688" w:rsidRPr="00E256BA">
        <w:rPr>
          <w:rFonts w:ascii="Arial" w:hAnsi="Arial" w:cs="Arial"/>
          <w:b/>
          <w:bCs/>
          <w:sz w:val="24"/>
          <w:szCs w:val="27"/>
          <w:lang w:val="de-DE"/>
        </w:rPr>
        <w:t xml:space="preserve"> </w:t>
      </w:r>
      <w:r w:rsidR="00810220" w:rsidRPr="00E256BA">
        <w:rPr>
          <w:rFonts w:ascii="Arial" w:hAnsi="Arial" w:cs="Arial"/>
          <w:b/>
          <w:bCs/>
          <w:sz w:val="24"/>
          <w:szCs w:val="27"/>
          <w:lang w:val="de-DE"/>
        </w:rPr>
        <w:tab/>
      </w:r>
      <w:r w:rsidR="00D54F0D" w:rsidRPr="00E256BA">
        <w:rPr>
          <w:rFonts w:ascii="Arial" w:hAnsi="Arial" w:cs="Arial"/>
          <w:b/>
          <w:bCs/>
          <w:sz w:val="24"/>
          <w:szCs w:val="27"/>
          <w:lang w:val="de-DE"/>
        </w:rPr>
        <w:t>Kunststoffe</w:t>
      </w:r>
    </w:p>
    <w:p w:rsidR="007C50F9" w:rsidRPr="00E256BA" w:rsidRDefault="007C50F9" w:rsidP="00D54F0D">
      <w:pPr>
        <w:tabs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7"/>
          <w:lang w:val="de-DE"/>
        </w:rPr>
      </w:pPr>
      <w:r w:rsidRPr="00E256BA">
        <w:rPr>
          <w:rFonts w:ascii="Arial" w:hAnsi="Arial" w:cs="Arial"/>
          <w:b/>
          <w:bCs/>
          <w:sz w:val="24"/>
          <w:szCs w:val="27"/>
          <w:lang w:val="de-DE"/>
        </w:rPr>
        <w:tab/>
      </w:r>
      <w:r w:rsidRPr="00E256BA">
        <w:rPr>
          <w:rFonts w:ascii="Arial" w:hAnsi="Arial" w:cs="Arial"/>
          <w:b/>
          <w:bCs/>
          <w:sz w:val="24"/>
          <w:szCs w:val="27"/>
          <w:lang w:val="de-DE"/>
        </w:rPr>
        <w:tab/>
      </w:r>
      <w:r w:rsidR="00D54F0D" w:rsidRPr="00E256BA">
        <w:rPr>
          <w:rFonts w:ascii="Arial" w:hAnsi="Arial" w:cs="Arial"/>
          <w:bCs/>
          <w:sz w:val="24"/>
          <w:szCs w:val="27"/>
          <w:lang w:val="de-DE"/>
        </w:rPr>
        <w:t>Ethylenvinylacetat (EVA),</w:t>
      </w:r>
    </w:p>
    <w:p w:rsidR="00D54F0D" w:rsidRPr="00E256BA" w:rsidRDefault="00D54F0D" w:rsidP="00D54F0D">
      <w:pPr>
        <w:tabs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7"/>
          <w:lang w:val="de-DE"/>
        </w:rPr>
      </w:pPr>
      <w:r w:rsidRPr="00E256BA">
        <w:rPr>
          <w:rFonts w:ascii="Arial" w:hAnsi="Arial" w:cs="Arial"/>
          <w:bCs/>
          <w:sz w:val="24"/>
          <w:szCs w:val="27"/>
          <w:lang w:val="de-DE"/>
        </w:rPr>
        <w:tab/>
      </w:r>
      <w:r w:rsidRPr="00E256BA">
        <w:rPr>
          <w:rFonts w:ascii="Arial" w:hAnsi="Arial" w:cs="Arial"/>
          <w:bCs/>
          <w:sz w:val="24"/>
          <w:szCs w:val="27"/>
          <w:lang w:val="de-DE"/>
        </w:rPr>
        <w:tab/>
        <w:t>thermoplastisches Urethan (TPU, TPU-X),</w:t>
      </w:r>
    </w:p>
    <w:p w:rsidR="00D54F0D" w:rsidRPr="00E256BA" w:rsidRDefault="00D54F0D" w:rsidP="00D54F0D">
      <w:pPr>
        <w:tabs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7"/>
          <w:lang w:val="de-DE"/>
        </w:rPr>
      </w:pPr>
      <w:r w:rsidRPr="00E256BA">
        <w:rPr>
          <w:rFonts w:ascii="Arial" w:hAnsi="Arial" w:cs="Arial"/>
          <w:bCs/>
          <w:sz w:val="24"/>
          <w:szCs w:val="27"/>
          <w:lang w:val="de-DE"/>
        </w:rPr>
        <w:tab/>
      </w:r>
      <w:r w:rsidRPr="00E256BA">
        <w:rPr>
          <w:rFonts w:ascii="Arial" w:hAnsi="Arial" w:cs="Arial"/>
          <w:bCs/>
          <w:sz w:val="24"/>
          <w:szCs w:val="27"/>
          <w:lang w:val="de-DE"/>
        </w:rPr>
        <w:tab/>
        <w:t>radikalische Polymerisation,</w:t>
      </w:r>
    </w:p>
    <w:p w:rsidR="00D54F0D" w:rsidRPr="00E256BA" w:rsidRDefault="00D54F0D" w:rsidP="00D54F0D">
      <w:pPr>
        <w:tabs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7"/>
          <w:lang w:val="de-DE"/>
        </w:rPr>
      </w:pPr>
      <w:r w:rsidRPr="00E256BA">
        <w:rPr>
          <w:rFonts w:ascii="Arial" w:hAnsi="Arial" w:cs="Arial"/>
          <w:bCs/>
          <w:sz w:val="24"/>
          <w:szCs w:val="27"/>
          <w:lang w:val="de-DE"/>
        </w:rPr>
        <w:tab/>
      </w:r>
      <w:r w:rsidRPr="00E256BA">
        <w:rPr>
          <w:rFonts w:ascii="Arial" w:hAnsi="Arial" w:cs="Arial"/>
          <w:bCs/>
          <w:sz w:val="24"/>
          <w:szCs w:val="27"/>
          <w:lang w:val="de-DE"/>
        </w:rPr>
        <w:tab/>
        <w:t>Vergleich Polyamide / Polyester</w:t>
      </w:r>
    </w:p>
    <w:p w:rsidR="00810220" w:rsidRPr="00E256BA" w:rsidRDefault="00810220" w:rsidP="005D41A3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7"/>
          <w:lang w:val="de-DE"/>
        </w:rPr>
      </w:pPr>
      <w:r w:rsidRPr="00E256BA">
        <w:rPr>
          <w:rFonts w:ascii="Arial" w:hAnsi="Arial" w:cs="Arial"/>
          <w:b/>
          <w:bCs/>
          <w:sz w:val="24"/>
          <w:szCs w:val="27"/>
          <w:lang w:val="de-DE"/>
        </w:rPr>
        <w:tab/>
      </w:r>
      <w:r w:rsidR="00D54F0D" w:rsidRPr="00E256BA">
        <w:rPr>
          <w:rFonts w:ascii="Arial" w:hAnsi="Arial" w:cs="Arial"/>
          <w:b/>
          <w:bCs/>
          <w:sz w:val="24"/>
          <w:szCs w:val="27"/>
          <w:lang w:val="de-DE"/>
        </w:rPr>
        <w:t>Gleichgewichtslehre</w:t>
      </w:r>
    </w:p>
    <w:p w:rsidR="007C50F9" w:rsidRPr="00E256BA" w:rsidRDefault="007C50F9" w:rsidP="00E256BA">
      <w:pPr>
        <w:tabs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7"/>
          <w:lang w:val="de-DE"/>
        </w:rPr>
      </w:pPr>
      <w:r w:rsidRPr="00E256BA">
        <w:rPr>
          <w:rFonts w:ascii="Arial" w:hAnsi="Arial" w:cs="Arial"/>
          <w:bCs/>
          <w:sz w:val="24"/>
          <w:szCs w:val="27"/>
          <w:lang w:val="de-DE"/>
        </w:rPr>
        <w:tab/>
      </w:r>
      <w:r w:rsidRPr="00E256BA">
        <w:rPr>
          <w:rFonts w:ascii="Arial" w:hAnsi="Arial" w:cs="Arial"/>
          <w:bCs/>
          <w:sz w:val="24"/>
          <w:szCs w:val="27"/>
          <w:lang w:val="de-DE"/>
        </w:rPr>
        <w:tab/>
      </w:r>
      <w:r w:rsidR="00E256BA" w:rsidRPr="00E256BA">
        <w:rPr>
          <w:rFonts w:ascii="Arial" w:hAnsi="Arial" w:cs="Arial"/>
          <w:bCs/>
          <w:sz w:val="24"/>
          <w:szCs w:val="27"/>
          <w:lang w:val="de-DE"/>
        </w:rPr>
        <w:t>Erhöhung der Ausbeute bei der Synthese von Vinylacetat</w:t>
      </w:r>
    </w:p>
    <w:p w:rsidR="00E256BA" w:rsidRPr="00E256BA" w:rsidRDefault="00E256BA" w:rsidP="00E256BA">
      <w:pPr>
        <w:tabs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7"/>
          <w:lang w:val="de-DE"/>
        </w:rPr>
      </w:pPr>
    </w:p>
    <w:p w:rsidR="00810220" w:rsidRPr="00E256BA" w:rsidRDefault="00D873DD" w:rsidP="005D41A3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7"/>
          <w:lang w:val="de-DE"/>
        </w:rPr>
      </w:pPr>
      <w:r w:rsidRPr="00E256BA">
        <w:rPr>
          <w:rFonts w:ascii="Arial" w:hAnsi="Arial" w:cs="Arial"/>
          <w:b/>
          <w:bCs/>
          <w:sz w:val="24"/>
          <w:szCs w:val="27"/>
          <w:lang w:val="de-DE"/>
        </w:rPr>
        <w:t xml:space="preserve">AUFGABE </w:t>
      </w:r>
      <w:r w:rsidR="005D41A3" w:rsidRPr="00E256BA">
        <w:rPr>
          <w:rFonts w:ascii="Arial" w:hAnsi="Arial" w:cs="Arial"/>
          <w:b/>
          <w:bCs/>
          <w:sz w:val="24"/>
          <w:szCs w:val="27"/>
          <w:lang w:val="de-DE"/>
        </w:rPr>
        <w:t>4</w:t>
      </w:r>
      <w:r w:rsidRPr="00E256BA">
        <w:rPr>
          <w:rFonts w:ascii="Arial" w:hAnsi="Arial" w:cs="Arial"/>
          <w:b/>
          <w:bCs/>
          <w:sz w:val="24"/>
          <w:szCs w:val="27"/>
          <w:lang w:val="de-DE"/>
        </w:rPr>
        <w:t xml:space="preserve"> </w:t>
      </w:r>
      <w:r w:rsidR="00C92688" w:rsidRPr="00E256BA">
        <w:rPr>
          <w:rFonts w:ascii="Arial" w:hAnsi="Arial" w:cs="Arial"/>
          <w:b/>
          <w:bCs/>
          <w:sz w:val="24"/>
          <w:szCs w:val="27"/>
          <w:lang w:val="de-DE"/>
        </w:rPr>
        <w:t xml:space="preserve"> </w:t>
      </w:r>
      <w:r w:rsidR="00810220" w:rsidRPr="00E256BA">
        <w:rPr>
          <w:rFonts w:ascii="Arial" w:hAnsi="Arial" w:cs="Arial"/>
          <w:b/>
          <w:bCs/>
          <w:sz w:val="24"/>
          <w:szCs w:val="27"/>
          <w:lang w:val="de-DE"/>
        </w:rPr>
        <w:tab/>
      </w:r>
      <w:r w:rsidR="00E256BA" w:rsidRPr="00E256BA">
        <w:rPr>
          <w:rFonts w:ascii="Arial" w:hAnsi="Arial" w:cs="Arial"/>
          <w:b/>
          <w:bCs/>
          <w:sz w:val="24"/>
          <w:szCs w:val="27"/>
          <w:lang w:val="de-DE"/>
        </w:rPr>
        <w:t>Elektrochemie</w:t>
      </w:r>
    </w:p>
    <w:p w:rsidR="007C50F9" w:rsidRPr="00E256BA" w:rsidRDefault="007C50F9" w:rsidP="00E256BA">
      <w:pPr>
        <w:tabs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7"/>
          <w:lang w:val="de-DE"/>
        </w:rPr>
      </w:pPr>
      <w:r w:rsidRPr="00E256BA">
        <w:rPr>
          <w:rFonts w:ascii="Arial" w:hAnsi="Arial" w:cs="Arial"/>
          <w:b/>
          <w:bCs/>
          <w:sz w:val="24"/>
          <w:szCs w:val="27"/>
          <w:lang w:val="de-DE"/>
        </w:rPr>
        <w:tab/>
      </w:r>
      <w:r w:rsidRPr="00E256BA">
        <w:rPr>
          <w:rFonts w:ascii="Arial" w:hAnsi="Arial" w:cs="Arial"/>
          <w:b/>
          <w:bCs/>
          <w:sz w:val="24"/>
          <w:szCs w:val="27"/>
          <w:lang w:val="de-DE"/>
        </w:rPr>
        <w:tab/>
      </w:r>
      <w:r w:rsidR="00E256BA" w:rsidRPr="00E256BA">
        <w:rPr>
          <w:rFonts w:ascii="Arial" w:hAnsi="Arial" w:cs="Arial"/>
          <w:bCs/>
          <w:sz w:val="24"/>
          <w:szCs w:val="27"/>
          <w:lang w:val="de-DE"/>
        </w:rPr>
        <w:t>Gewinnung von Kupfer aus sulfidischen Erzen,</w:t>
      </w:r>
    </w:p>
    <w:p w:rsidR="00E256BA" w:rsidRPr="00E256BA" w:rsidRDefault="00E256BA" w:rsidP="00E256BA">
      <w:pPr>
        <w:tabs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7"/>
          <w:lang w:val="de-DE"/>
        </w:rPr>
      </w:pPr>
      <w:r w:rsidRPr="00E256BA">
        <w:rPr>
          <w:rFonts w:ascii="Arial" w:hAnsi="Arial" w:cs="Arial"/>
          <w:bCs/>
          <w:sz w:val="24"/>
          <w:szCs w:val="27"/>
          <w:lang w:val="de-DE"/>
        </w:rPr>
        <w:tab/>
      </w:r>
      <w:r w:rsidRPr="00E256BA">
        <w:rPr>
          <w:rFonts w:ascii="Arial" w:hAnsi="Arial" w:cs="Arial"/>
          <w:bCs/>
          <w:sz w:val="24"/>
          <w:szCs w:val="27"/>
          <w:lang w:val="de-DE"/>
        </w:rPr>
        <w:tab/>
        <w:t>Redoxreaktionen,</w:t>
      </w:r>
    </w:p>
    <w:p w:rsidR="00E256BA" w:rsidRPr="00E256BA" w:rsidRDefault="00E256BA" w:rsidP="00E256BA">
      <w:pPr>
        <w:tabs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7"/>
          <w:lang w:val="de-DE"/>
        </w:rPr>
      </w:pPr>
      <w:r w:rsidRPr="00E256BA">
        <w:rPr>
          <w:rFonts w:ascii="Arial" w:hAnsi="Arial" w:cs="Arial"/>
          <w:bCs/>
          <w:sz w:val="24"/>
          <w:szCs w:val="27"/>
          <w:lang w:val="de-DE"/>
        </w:rPr>
        <w:tab/>
      </w:r>
      <w:r w:rsidRPr="00E256BA">
        <w:rPr>
          <w:rFonts w:ascii="Arial" w:hAnsi="Arial" w:cs="Arial"/>
          <w:bCs/>
          <w:sz w:val="24"/>
          <w:szCs w:val="27"/>
          <w:lang w:val="de-DE"/>
        </w:rPr>
        <w:tab/>
        <w:t>Menge anfallenden Schwefeldioxids bei der Kupfergewinnung,</w:t>
      </w:r>
    </w:p>
    <w:p w:rsidR="00E256BA" w:rsidRPr="00E256BA" w:rsidRDefault="00E256BA" w:rsidP="00E256BA">
      <w:pPr>
        <w:tabs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7"/>
          <w:lang w:val="de-DE"/>
        </w:rPr>
      </w:pPr>
      <w:r w:rsidRPr="00E256BA">
        <w:rPr>
          <w:rFonts w:ascii="Arial" w:hAnsi="Arial" w:cs="Arial"/>
          <w:bCs/>
          <w:sz w:val="24"/>
          <w:szCs w:val="27"/>
          <w:lang w:val="de-DE"/>
        </w:rPr>
        <w:tab/>
      </w:r>
      <w:r w:rsidRPr="00E256BA">
        <w:rPr>
          <w:rFonts w:ascii="Arial" w:hAnsi="Arial" w:cs="Arial"/>
          <w:bCs/>
          <w:sz w:val="24"/>
          <w:szCs w:val="27"/>
          <w:lang w:val="de-DE"/>
        </w:rPr>
        <w:tab/>
        <w:t>Reaktion einer Kupfer(I)-salz-Lösung mit elementarem Eisen,</w:t>
      </w:r>
    </w:p>
    <w:p w:rsidR="00E256BA" w:rsidRPr="00E256BA" w:rsidRDefault="00E256BA" w:rsidP="00E256BA">
      <w:pPr>
        <w:tabs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7"/>
          <w:lang w:val="de-DE"/>
        </w:rPr>
      </w:pPr>
      <w:r w:rsidRPr="00E256BA">
        <w:rPr>
          <w:rFonts w:ascii="Arial" w:hAnsi="Arial" w:cs="Arial"/>
          <w:bCs/>
          <w:sz w:val="24"/>
          <w:szCs w:val="27"/>
          <w:lang w:val="de-DE"/>
        </w:rPr>
        <w:tab/>
      </w:r>
      <w:r w:rsidRPr="00E256BA">
        <w:rPr>
          <w:rFonts w:ascii="Arial" w:hAnsi="Arial" w:cs="Arial"/>
          <w:bCs/>
          <w:sz w:val="24"/>
          <w:szCs w:val="27"/>
          <w:lang w:val="de-DE"/>
        </w:rPr>
        <w:tab/>
        <w:t>elektrolytische Gewinnung von Reinkupfer,</w:t>
      </w:r>
    </w:p>
    <w:p w:rsidR="00E256BA" w:rsidRPr="00E256BA" w:rsidRDefault="00E256BA" w:rsidP="00E256BA">
      <w:pPr>
        <w:tabs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7"/>
          <w:lang w:val="de-DE"/>
        </w:rPr>
      </w:pPr>
      <w:r w:rsidRPr="00E256BA">
        <w:rPr>
          <w:rFonts w:ascii="Arial" w:hAnsi="Arial" w:cs="Arial"/>
          <w:bCs/>
          <w:sz w:val="24"/>
          <w:szCs w:val="27"/>
          <w:lang w:val="de-DE"/>
        </w:rPr>
        <w:tab/>
      </w:r>
      <w:r w:rsidRPr="00E256BA">
        <w:rPr>
          <w:rFonts w:ascii="Arial" w:hAnsi="Arial" w:cs="Arial"/>
          <w:bCs/>
          <w:sz w:val="24"/>
          <w:szCs w:val="27"/>
          <w:lang w:val="de-DE"/>
        </w:rPr>
        <w:tab/>
        <w:t>edle und unedle Metalle, Normalpotenziale,</w:t>
      </w:r>
    </w:p>
    <w:p w:rsidR="00E256BA" w:rsidRPr="00E256BA" w:rsidRDefault="00E256BA" w:rsidP="00E256BA">
      <w:pPr>
        <w:tabs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7"/>
          <w:lang w:val="de-DE"/>
        </w:rPr>
      </w:pPr>
      <w:r w:rsidRPr="00E256BA">
        <w:rPr>
          <w:rFonts w:ascii="Arial" w:hAnsi="Arial" w:cs="Arial"/>
          <w:bCs/>
          <w:sz w:val="24"/>
          <w:szCs w:val="27"/>
          <w:lang w:val="de-DE"/>
        </w:rPr>
        <w:tab/>
      </w:r>
      <w:r w:rsidRPr="00E256BA">
        <w:rPr>
          <w:rFonts w:ascii="Arial" w:hAnsi="Arial" w:cs="Arial"/>
          <w:bCs/>
          <w:sz w:val="24"/>
          <w:szCs w:val="27"/>
          <w:lang w:val="de-DE"/>
        </w:rPr>
        <w:tab/>
        <w:t>Kupferrohre als Trinkwasserleitungen</w:t>
      </w:r>
    </w:p>
    <w:sectPr w:rsidR="00E256BA" w:rsidRPr="00E256BA" w:rsidSect="00466961">
      <w:headerReference w:type="default" r:id="rId7"/>
      <w:pgSz w:w="11906" w:h="16838" w:code="9"/>
      <w:pgMar w:top="1418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E7E" w:rsidRDefault="00F12E7E">
      <w:r>
        <w:separator/>
      </w:r>
    </w:p>
  </w:endnote>
  <w:endnote w:type="continuationSeparator" w:id="0">
    <w:p w:rsidR="00F12E7E" w:rsidRDefault="00F1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KKPB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KKOO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E7E" w:rsidRDefault="00F12E7E">
      <w:r>
        <w:separator/>
      </w:r>
    </w:p>
  </w:footnote>
  <w:footnote w:type="continuationSeparator" w:id="0">
    <w:p w:rsidR="00F12E7E" w:rsidRDefault="00F12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996"/>
      <w:gridCol w:w="8677"/>
    </w:tblGrid>
    <w:tr w:rsidR="009122CA">
      <w:trPr>
        <w:cantSplit/>
      </w:trPr>
      <w:tc>
        <w:tcPr>
          <w:tcW w:w="993" w:type="dxa"/>
          <w:vMerge w:val="restart"/>
        </w:tcPr>
        <w:p w:rsidR="009122CA" w:rsidRDefault="000F1C45">
          <w:pPr>
            <w:pStyle w:val="Kopfzeile"/>
          </w:pPr>
          <w:r>
            <w:rPr>
              <w:noProof/>
              <w:lang w:val="de-DE"/>
            </w:rPr>
            <w:drawing>
              <wp:inline distT="0" distB="0" distL="0" distR="0">
                <wp:extent cx="495300" cy="352425"/>
                <wp:effectExtent l="0" t="0" r="0" b="0"/>
                <wp:docPr id="1" name="Bild 1" descr="PHV_2c_mit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PHV_2c_mit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9122CA" w:rsidRPr="0097404C" w:rsidRDefault="0046634F">
          <w:pPr>
            <w:pStyle w:val="Kopfzeile"/>
            <w:jc w:val="center"/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</w:pPr>
          <w:r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  <w:t>Abitur 201</w:t>
          </w:r>
          <w:r w:rsidR="001F66C0"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  <w:t>7</w:t>
          </w:r>
        </w:p>
        <w:p w:rsidR="009122CA" w:rsidRDefault="00804D44">
          <w:pPr>
            <w:pStyle w:val="Kopfzeile"/>
            <w:jc w:val="center"/>
            <w:rPr>
              <w:b/>
              <w:i/>
              <w:iCs/>
              <w:sz w:val="28"/>
              <w:szCs w:val="28"/>
              <w:lang w:val="de-DE"/>
            </w:rPr>
          </w:pPr>
          <w:r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  <w:t>Chemie</w:t>
          </w:r>
          <w:r w:rsidR="009122CA" w:rsidRPr="0097404C"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  <w:t xml:space="preserve"> - Themenübersicht</w:t>
          </w:r>
        </w:p>
      </w:tc>
    </w:tr>
    <w:tr w:rsidR="009122CA" w:rsidRPr="00496BED">
      <w:trPr>
        <w:cantSplit/>
      </w:trPr>
      <w:tc>
        <w:tcPr>
          <w:tcW w:w="993" w:type="dxa"/>
          <w:vMerge/>
        </w:tcPr>
        <w:p w:rsidR="009122CA" w:rsidRDefault="009122CA">
          <w:pPr>
            <w:pStyle w:val="Kopfzeile"/>
            <w:rPr>
              <w:lang w:val="de-DE"/>
            </w:rPr>
          </w:pPr>
        </w:p>
      </w:tc>
      <w:tc>
        <w:tcPr>
          <w:tcW w:w="8677" w:type="dxa"/>
        </w:tcPr>
        <w:p w:rsidR="009122CA" w:rsidRPr="0097404C" w:rsidRDefault="009122CA">
          <w:pPr>
            <w:pStyle w:val="Kopfzeile"/>
            <w:spacing w:after="120"/>
            <w:jc w:val="center"/>
            <w:rPr>
              <w:rFonts w:ascii="Arial" w:hAnsi="Arial" w:cs="Arial"/>
              <w:i/>
              <w:iCs/>
              <w:sz w:val="24"/>
              <w:lang w:val="de-DE"/>
            </w:rPr>
          </w:pPr>
          <w:r w:rsidRPr="0097404C">
            <w:rPr>
              <w:rFonts w:ascii="Arial" w:hAnsi="Arial" w:cs="Arial"/>
              <w:i/>
              <w:iCs/>
              <w:sz w:val="24"/>
              <w:lang w:val="de-DE"/>
            </w:rPr>
            <w:t>Bearbeitet von Hans-Jürgen Staudenmaier</w:t>
          </w:r>
        </w:p>
      </w:tc>
    </w:tr>
  </w:tbl>
  <w:p w:rsidR="009122CA" w:rsidRDefault="009122CA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2CF9"/>
    <w:multiLevelType w:val="hybridMultilevel"/>
    <w:tmpl w:val="0B6C8276"/>
    <w:lvl w:ilvl="0" w:tplc="9EA6E0C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5308E696">
      <w:start w:val="2"/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1" w15:restartNumberingAfterBreak="0">
    <w:nsid w:val="0FAE4BDF"/>
    <w:multiLevelType w:val="hybridMultilevel"/>
    <w:tmpl w:val="8432DD4A"/>
    <w:lvl w:ilvl="0" w:tplc="FA262F0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2" w15:restartNumberingAfterBreak="0">
    <w:nsid w:val="155E7593"/>
    <w:multiLevelType w:val="hybridMultilevel"/>
    <w:tmpl w:val="61AA4AEE"/>
    <w:lvl w:ilvl="0" w:tplc="99AC013A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5" w:hanging="360"/>
      </w:pPr>
    </w:lvl>
    <w:lvl w:ilvl="2" w:tplc="0407001B" w:tentative="1">
      <w:start w:val="1"/>
      <w:numFmt w:val="lowerRoman"/>
      <w:lvlText w:val="%3."/>
      <w:lvlJc w:val="right"/>
      <w:pPr>
        <w:ind w:left="3645" w:hanging="180"/>
      </w:pPr>
    </w:lvl>
    <w:lvl w:ilvl="3" w:tplc="0407000F" w:tentative="1">
      <w:start w:val="1"/>
      <w:numFmt w:val="decimal"/>
      <w:lvlText w:val="%4."/>
      <w:lvlJc w:val="left"/>
      <w:pPr>
        <w:ind w:left="4365" w:hanging="360"/>
      </w:pPr>
    </w:lvl>
    <w:lvl w:ilvl="4" w:tplc="04070019" w:tentative="1">
      <w:start w:val="1"/>
      <w:numFmt w:val="lowerLetter"/>
      <w:lvlText w:val="%5."/>
      <w:lvlJc w:val="left"/>
      <w:pPr>
        <w:ind w:left="5085" w:hanging="360"/>
      </w:pPr>
    </w:lvl>
    <w:lvl w:ilvl="5" w:tplc="0407001B" w:tentative="1">
      <w:start w:val="1"/>
      <w:numFmt w:val="lowerRoman"/>
      <w:lvlText w:val="%6."/>
      <w:lvlJc w:val="right"/>
      <w:pPr>
        <w:ind w:left="5805" w:hanging="180"/>
      </w:pPr>
    </w:lvl>
    <w:lvl w:ilvl="6" w:tplc="0407000F" w:tentative="1">
      <w:start w:val="1"/>
      <w:numFmt w:val="decimal"/>
      <w:lvlText w:val="%7."/>
      <w:lvlJc w:val="left"/>
      <w:pPr>
        <w:ind w:left="6525" w:hanging="360"/>
      </w:pPr>
    </w:lvl>
    <w:lvl w:ilvl="7" w:tplc="04070019" w:tentative="1">
      <w:start w:val="1"/>
      <w:numFmt w:val="lowerLetter"/>
      <w:lvlText w:val="%8."/>
      <w:lvlJc w:val="left"/>
      <w:pPr>
        <w:ind w:left="7245" w:hanging="360"/>
      </w:pPr>
    </w:lvl>
    <w:lvl w:ilvl="8" w:tplc="0407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 w15:restartNumberingAfterBreak="0">
    <w:nsid w:val="196734C8"/>
    <w:multiLevelType w:val="hybridMultilevel"/>
    <w:tmpl w:val="6966C7C4"/>
    <w:lvl w:ilvl="0" w:tplc="7326019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 w15:restartNumberingAfterBreak="0">
    <w:nsid w:val="2F174211"/>
    <w:multiLevelType w:val="hybridMultilevel"/>
    <w:tmpl w:val="4954A3DA"/>
    <w:lvl w:ilvl="0" w:tplc="7BCE0C4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5" w15:restartNumberingAfterBreak="0">
    <w:nsid w:val="3B1E35F0"/>
    <w:multiLevelType w:val="hybridMultilevel"/>
    <w:tmpl w:val="3252BB90"/>
    <w:lvl w:ilvl="0" w:tplc="EEC8171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6" w15:restartNumberingAfterBreak="0">
    <w:nsid w:val="41331547"/>
    <w:multiLevelType w:val="hybridMultilevel"/>
    <w:tmpl w:val="B4CEC5B6"/>
    <w:lvl w:ilvl="0" w:tplc="3DDCAEA6">
      <w:start w:val="1"/>
      <w:numFmt w:val="decimal"/>
      <w:lvlText w:val="%1."/>
      <w:lvlJc w:val="left"/>
      <w:pPr>
        <w:ind w:left="85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297" w:hanging="360"/>
      </w:pPr>
    </w:lvl>
    <w:lvl w:ilvl="2" w:tplc="0407001B" w:tentative="1">
      <w:start w:val="1"/>
      <w:numFmt w:val="lowerRoman"/>
      <w:lvlText w:val="%3."/>
      <w:lvlJc w:val="right"/>
      <w:pPr>
        <w:ind w:left="10017" w:hanging="180"/>
      </w:pPr>
    </w:lvl>
    <w:lvl w:ilvl="3" w:tplc="0407000F" w:tentative="1">
      <w:start w:val="1"/>
      <w:numFmt w:val="decimal"/>
      <w:lvlText w:val="%4."/>
      <w:lvlJc w:val="left"/>
      <w:pPr>
        <w:ind w:left="10737" w:hanging="360"/>
      </w:pPr>
    </w:lvl>
    <w:lvl w:ilvl="4" w:tplc="04070019" w:tentative="1">
      <w:start w:val="1"/>
      <w:numFmt w:val="lowerLetter"/>
      <w:lvlText w:val="%5."/>
      <w:lvlJc w:val="left"/>
      <w:pPr>
        <w:ind w:left="11457" w:hanging="360"/>
      </w:pPr>
    </w:lvl>
    <w:lvl w:ilvl="5" w:tplc="0407001B" w:tentative="1">
      <w:start w:val="1"/>
      <w:numFmt w:val="lowerRoman"/>
      <w:lvlText w:val="%6."/>
      <w:lvlJc w:val="right"/>
      <w:pPr>
        <w:ind w:left="12177" w:hanging="180"/>
      </w:pPr>
    </w:lvl>
    <w:lvl w:ilvl="6" w:tplc="0407000F" w:tentative="1">
      <w:start w:val="1"/>
      <w:numFmt w:val="decimal"/>
      <w:lvlText w:val="%7."/>
      <w:lvlJc w:val="left"/>
      <w:pPr>
        <w:ind w:left="12897" w:hanging="360"/>
      </w:pPr>
    </w:lvl>
    <w:lvl w:ilvl="7" w:tplc="04070019" w:tentative="1">
      <w:start w:val="1"/>
      <w:numFmt w:val="lowerLetter"/>
      <w:lvlText w:val="%8."/>
      <w:lvlJc w:val="left"/>
      <w:pPr>
        <w:ind w:left="13617" w:hanging="360"/>
      </w:pPr>
    </w:lvl>
    <w:lvl w:ilvl="8" w:tplc="0407001B" w:tentative="1">
      <w:start w:val="1"/>
      <w:numFmt w:val="lowerRoman"/>
      <w:lvlText w:val="%9."/>
      <w:lvlJc w:val="right"/>
      <w:pPr>
        <w:ind w:left="14337" w:hanging="180"/>
      </w:pPr>
    </w:lvl>
  </w:abstractNum>
  <w:abstractNum w:abstractNumId="7" w15:restartNumberingAfterBreak="0">
    <w:nsid w:val="458829CE"/>
    <w:multiLevelType w:val="hybridMultilevel"/>
    <w:tmpl w:val="4B94FEE0"/>
    <w:lvl w:ilvl="0" w:tplc="1EFAA390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8" w15:restartNumberingAfterBreak="0">
    <w:nsid w:val="4B507094"/>
    <w:multiLevelType w:val="hybridMultilevel"/>
    <w:tmpl w:val="5420B558"/>
    <w:lvl w:ilvl="0" w:tplc="3E6E5EB2">
      <w:start w:val="1"/>
      <w:numFmt w:val="decimal"/>
      <w:lvlText w:val="%1."/>
      <w:lvlJc w:val="left"/>
      <w:pPr>
        <w:ind w:left="2203" w:hanging="360"/>
      </w:pPr>
      <w:rPr>
        <w:rFonts w:ascii="Arial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 w15:restartNumberingAfterBreak="0">
    <w:nsid w:val="5F7549B4"/>
    <w:multiLevelType w:val="hybridMultilevel"/>
    <w:tmpl w:val="796459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A1ABB"/>
    <w:multiLevelType w:val="hybridMultilevel"/>
    <w:tmpl w:val="A58442DA"/>
    <w:lvl w:ilvl="0" w:tplc="F5DEE9D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5" w:hanging="360"/>
      </w:pPr>
    </w:lvl>
    <w:lvl w:ilvl="2" w:tplc="0407001B" w:tentative="1">
      <w:start w:val="1"/>
      <w:numFmt w:val="lowerRoman"/>
      <w:lvlText w:val="%3."/>
      <w:lvlJc w:val="right"/>
      <w:pPr>
        <w:ind w:left="3645" w:hanging="180"/>
      </w:pPr>
    </w:lvl>
    <w:lvl w:ilvl="3" w:tplc="0407000F" w:tentative="1">
      <w:start w:val="1"/>
      <w:numFmt w:val="decimal"/>
      <w:lvlText w:val="%4."/>
      <w:lvlJc w:val="left"/>
      <w:pPr>
        <w:ind w:left="4365" w:hanging="360"/>
      </w:pPr>
    </w:lvl>
    <w:lvl w:ilvl="4" w:tplc="04070019" w:tentative="1">
      <w:start w:val="1"/>
      <w:numFmt w:val="lowerLetter"/>
      <w:lvlText w:val="%5."/>
      <w:lvlJc w:val="left"/>
      <w:pPr>
        <w:ind w:left="5085" w:hanging="360"/>
      </w:pPr>
    </w:lvl>
    <w:lvl w:ilvl="5" w:tplc="0407001B" w:tentative="1">
      <w:start w:val="1"/>
      <w:numFmt w:val="lowerRoman"/>
      <w:lvlText w:val="%6."/>
      <w:lvlJc w:val="right"/>
      <w:pPr>
        <w:ind w:left="5805" w:hanging="180"/>
      </w:pPr>
    </w:lvl>
    <w:lvl w:ilvl="6" w:tplc="0407000F" w:tentative="1">
      <w:start w:val="1"/>
      <w:numFmt w:val="decimal"/>
      <w:lvlText w:val="%7."/>
      <w:lvlJc w:val="left"/>
      <w:pPr>
        <w:ind w:left="6525" w:hanging="360"/>
      </w:pPr>
    </w:lvl>
    <w:lvl w:ilvl="7" w:tplc="04070019" w:tentative="1">
      <w:start w:val="1"/>
      <w:numFmt w:val="lowerLetter"/>
      <w:lvlText w:val="%8."/>
      <w:lvlJc w:val="left"/>
      <w:pPr>
        <w:ind w:left="7245" w:hanging="360"/>
      </w:pPr>
    </w:lvl>
    <w:lvl w:ilvl="8" w:tplc="0407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7C9650C4"/>
    <w:multiLevelType w:val="hybridMultilevel"/>
    <w:tmpl w:val="7F8EFB70"/>
    <w:lvl w:ilvl="0" w:tplc="BB566BDE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5" w:hanging="360"/>
      </w:pPr>
    </w:lvl>
    <w:lvl w:ilvl="2" w:tplc="0407001B" w:tentative="1">
      <w:start w:val="1"/>
      <w:numFmt w:val="lowerRoman"/>
      <w:lvlText w:val="%3."/>
      <w:lvlJc w:val="right"/>
      <w:pPr>
        <w:ind w:left="3645" w:hanging="180"/>
      </w:pPr>
    </w:lvl>
    <w:lvl w:ilvl="3" w:tplc="0407000F" w:tentative="1">
      <w:start w:val="1"/>
      <w:numFmt w:val="decimal"/>
      <w:lvlText w:val="%4."/>
      <w:lvlJc w:val="left"/>
      <w:pPr>
        <w:ind w:left="4365" w:hanging="360"/>
      </w:pPr>
    </w:lvl>
    <w:lvl w:ilvl="4" w:tplc="04070019" w:tentative="1">
      <w:start w:val="1"/>
      <w:numFmt w:val="lowerLetter"/>
      <w:lvlText w:val="%5."/>
      <w:lvlJc w:val="left"/>
      <w:pPr>
        <w:ind w:left="5085" w:hanging="360"/>
      </w:pPr>
    </w:lvl>
    <w:lvl w:ilvl="5" w:tplc="0407001B" w:tentative="1">
      <w:start w:val="1"/>
      <w:numFmt w:val="lowerRoman"/>
      <w:lvlText w:val="%6."/>
      <w:lvlJc w:val="right"/>
      <w:pPr>
        <w:ind w:left="5805" w:hanging="180"/>
      </w:pPr>
    </w:lvl>
    <w:lvl w:ilvl="6" w:tplc="0407000F" w:tentative="1">
      <w:start w:val="1"/>
      <w:numFmt w:val="decimal"/>
      <w:lvlText w:val="%7."/>
      <w:lvlJc w:val="left"/>
      <w:pPr>
        <w:ind w:left="6525" w:hanging="360"/>
      </w:pPr>
    </w:lvl>
    <w:lvl w:ilvl="7" w:tplc="04070019" w:tentative="1">
      <w:start w:val="1"/>
      <w:numFmt w:val="lowerLetter"/>
      <w:lvlText w:val="%8."/>
      <w:lvlJc w:val="left"/>
      <w:pPr>
        <w:ind w:left="7245" w:hanging="360"/>
      </w:pPr>
    </w:lvl>
    <w:lvl w:ilvl="8" w:tplc="0407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7E0E23D8"/>
    <w:multiLevelType w:val="hybridMultilevel"/>
    <w:tmpl w:val="EC065B48"/>
    <w:lvl w:ilvl="0" w:tplc="145C68C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12"/>
  </w:num>
  <w:num w:numId="10">
    <w:abstractNumId w:val="6"/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B9"/>
    <w:rsid w:val="00063F87"/>
    <w:rsid w:val="000D1022"/>
    <w:rsid w:val="000D1BEF"/>
    <w:rsid w:val="000F1C45"/>
    <w:rsid w:val="001647ED"/>
    <w:rsid w:val="001B44AC"/>
    <w:rsid w:val="001F66C0"/>
    <w:rsid w:val="00260A50"/>
    <w:rsid w:val="00281CB9"/>
    <w:rsid w:val="002840C6"/>
    <w:rsid w:val="00285656"/>
    <w:rsid w:val="00287135"/>
    <w:rsid w:val="002B7C17"/>
    <w:rsid w:val="002C14C8"/>
    <w:rsid w:val="00302175"/>
    <w:rsid w:val="00305843"/>
    <w:rsid w:val="003153B5"/>
    <w:rsid w:val="003854B9"/>
    <w:rsid w:val="003C0136"/>
    <w:rsid w:val="003C0D09"/>
    <w:rsid w:val="0046634F"/>
    <w:rsid w:val="00466961"/>
    <w:rsid w:val="0049296B"/>
    <w:rsid w:val="00496BED"/>
    <w:rsid w:val="004D30B0"/>
    <w:rsid w:val="0052765F"/>
    <w:rsid w:val="005D41A3"/>
    <w:rsid w:val="005F74EF"/>
    <w:rsid w:val="005F7997"/>
    <w:rsid w:val="006153DF"/>
    <w:rsid w:val="006276AF"/>
    <w:rsid w:val="00694F76"/>
    <w:rsid w:val="00695FD9"/>
    <w:rsid w:val="006960B3"/>
    <w:rsid w:val="006B4D76"/>
    <w:rsid w:val="006D71BB"/>
    <w:rsid w:val="006E1CD0"/>
    <w:rsid w:val="0075531B"/>
    <w:rsid w:val="007C0230"/>
    <w:rsid w:val="007C50F9"/>
    <w:rsid w:val="007D218E"/>
    <w:rsid w:val="007D754A"/>
    <w:rsid w:val="00804D44"/>
    <w:rsid w:val="00810220"/>
    <w:rsid w:val="008531BB"/>
    <w:rsid w:val="00877A78"/>
    <w:rsid w:val="009122CA"/>
    <w:rsid w:val="00912654"/>
    <w:rsid w:val="009254C7"/>
    <w:rsid w:val="009275C6"/>
    <w:rsid w:val="0097404C"/>
    <w:rsid w:val="009A1E90"/>
    <w:rsid w:val="009F5DA2"/>
    <w:rsid w:val="009F5DE4"/>
    <w:rsid w:val="00A17886"/>
    <w:rsid w:val="00A473F4"/>
    <w:rsid w:val="00A94DE5"/>
    <w:rsid w:val="00AB7162"/>
    <w:rsid w:val="00AE280E"/>
    <w:rsid w:val="00B171D2"/>
    <w:rsid w:val="00B676BC"/>
    <w:rsid w:val="00BA22D0"/>
    <w:rsid w:val="00BB3FCC"/>
    <w:rsid w:val="00C26ACE"/>
    <w:rsid w:val="00C468FE"/>
    <w:rsid w:val="00C650AC"/>
    <w:rsid w:val="00C8479F"/>
    <w:rsid w:val="00C92688"/>
    <w:rsid w:val="00CA1DC5"/>
    <w:rsid w:val="00CE11A3"/>
    <w:rsid w:val="00CF68A9"/>
    <w:rsid w:val="00D25BF9"/>
    <w:rsid w:val="00D54F0D"/>
    <w:rsid w:val="00D71F83"/>
    <w:rsid w:val="00D873DD"/>
    <w:rsid w:val="00DC360F"/>
    <w:rsid w:val="00DF1B3E"/>
    <w:rsid w:val="00E256BA"/>
    <w:rsid w:val="00E87101"/>
    <w:rsid w:val="00EF1AAC"/>
    <w:rsid w:val="00EF1B5D"/>
    <w:rsid w:val="00F12E7E"/>
    <w:rsid w:val="00F55D4C"/>
    <w:rsid w:val="00F81778"/>
    <w:rsid w:val="00FB2C4A"/>
    <w:rsid w:val="00FD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1E94A8-9CDA-47EC-B721-8A848DB6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0230"/>
    <w:rPr>
      <w:sz w:val="27"/>
      <w:lang w:val="en-GB"/>
    </w:rPr>
  </w:style>
  <w:style w:type="paragraph" w:styleId="berschrift1">
    <w:name w:val="heading 1"/>
    <w:basedOn w:val="Standard"/>
    <w:next w:val="Standard"/>
    <w:qFormat/>
    <w:rsid w:val="007C0230"/>
    <w:pPr>
      <w:keepNext/>
      <w:outlineLvl w:val="0"/>
    </w:pPr>
    <w:rPr>
      <w:b/>
      <w:bCs/>
      <w:sz w:val="28"/>
      <w:u w:val="single"/>
      <w:lang w:val="de-DE"/>
    </w:rPr>
  </w:style>
  <w:style w:type="paragraph" w:styleId="berschrift2">
    <w:name w:val="heading 2"/>
    <w:basedOn w:val="Standard"/>
    <w:next w:val="Standard"/>
    <w:qFormat/>
    <w:rsid w:val="007C0230"/>
    <w:pPr>
      <w:keepNext/>
      <w:outlineLvl w:val="1"/>
    </w:pPr>
    <w:rPr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7C0230"/>
    <w:pPr>
      <w:ind w:left="2223" w:hanging="2223"/>
    </w:pPr>
    <w:rPr>
      <w:sz w:val="28"/>
      <w:lang w:val="de-DE"/>
    </w:rPr>
  </w:style>
  <w:style w:type="paragraph" w:styleId="Kopfzeile">
    <w:name w:val="header"/>
    <w:basedOn w:val="Standard"/>
    <w:unhideWhenUsed/>
    <w:rsid w:val="007C02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7C0230"/>
    <w:rPr>
      <w:sz w:val="27"/>
      <w:lang w:val="en-GB"/>
    </w:rPr>
  </w:style>
  <w:style w:type="paragraph" w:styleId="Fuzeile">
    <w:name w:val="footer"/>
    <w:basedOn w:val="Standard"/>
    <w:unhideWhenUsed/>
    <w:rsid w:val="007C02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sid w:val="007C0230"/>
    <w:rPr>
      <w:sz w:val="27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135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87135"/>
    <w:rPr>
      <w:rFonts w:ascii="Tahoma" w:hAnsi="Tahoma" w:cs="Tahoma"/>
      <w:sz w:val="16"/>
      <w:szCs w:val="16"/>
      <w:lang w:val="en-GB"/>
    </w:rPr>
  </w:style>
  <w:style w:type="paragraph" w:styleId="Listenabsatz">
    <w:name w:val="List Paragraph"/>
    <w:basedOn w:val="Standard"/>
    <w:uiPriority w:val="34"/>
    <w:qFormat/>
    <w:rsid w:val="00287135"/>
    <w:pPr>
      <w:ind w:left="720"/>
      <w:contextualSpacing/>
    </w:pPr>
  </w:style>
  <w:style w:type="paragraph" w:customStyle="1" w:styleId="Default">
    <w:name w:val="Default"/>
    <w:rsid w:val="00D873DD"/>
    <w:pPr>
      <w:autoSpaceDE w:val="0"/>
      <w:autoSpaceDN w:val="0"/>
      <w:adjustRightInd w:val="0"/>
    </w:pPr>
    <w:rPr>
      <w:rFonts w:ascii="DKKPBL+TimesNewRoman,Bold" w:hAnsi="DKKPBL+TimesNewRoman,Bold" w:cs="DKKPBL+TimesNewRoman,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1567</Characters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B I T U R   2 0 0 4 ,   T H E M E N Ü B E R S I C H T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2016-09-30T19:15:00Z</cp:lastPrinted>
  <dcterms:created xsi:type="dcterms:W3CDTF">2017-10-08T08:45:00Z</dcterms:created>
  <dcterms:modified xsi:type="dcterms:W3CDTF">2017-10-08T08:45:00Z</dcterms:modified>
</cp:coreProperties>
</file>